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6ADFC1" w14:textId="77777777" w:rsidR="006C696F" w:rsidRPr="00701168" w:rsidRDefault="006C696F" w:rsidP="006C696F">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caps/>
          <w:kern w:val="0"/>
          <w:lang w:val="en-GB"/>
          <w14:ligatures w14:val="none"/>
        </w:rPr>
      </w:pPr>
      <w:r w:rsidRPr="00701168">
        <w:rPr>
          <w:rFonts w:ascii="Times New Roman" w:eastAsia="Times New Roman" w:hAnsi="Times New Roman" w:cs="Times New Roman"/>
          <w:b/>
          <w:bCs/>
          <w:caps/>
          <w:kern w:val="0"/>
          <w:lang w:val="en-GB"/>
          <w14:ligatures w14:val="none"/>
        </w:rPr>
        <w:t xml:space="preserve">Special </w:t>
      </w:r>
      <w:r w:rsidRPr="00701168">
        <w:rPr>
          <w:rFonts w:ascii="Times New Roman" w:eastAsia="Times New Roman" w:hAnsi="Times New Roman" w:cs="Times New Roman"/>
          <w:b/>
          <w:caps/>
          <w:kern w:val="0"/>
          <w:lang w:val="en-GB"/>
          <w14:ligatures w14:val="none"/>
        </w:rPr>
        <w:t xml:space="preserve">Terms and Conditions of the Contract for the Sale of Goods </w:t>
      </w:r>
    </w:p>
    <w:p w14:paraId="1216993A" w14:textId="77777777" w:rsidR="006C696F" w:rsidRPr="00701168" w:rsidRDefault="006C696F" w:rsidP="006C696F">
      <w:pPr>
        <w:spacing w:after="0" w:line="240" w:lineRule="auto"/>
        <w:jc w:val="center"/>
        <w:rPr>
          <w:rFonts w:ascii="Times New Roman" w:eastAsia="Times New Roman" w:hAnsi="Times New Roman" w:cs="Times New Roman"/>
          <w:kern w:val="0"/>
          <w:lang w:val="en-GB"/>
          <w14:ligatures w14:val="none"/>
        </w:rPr>
      </w:pPr>
    </w:p>
    <w:tbl>
      <w:tblPr>
        <w:tblW w:w="100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2114"/>
        <w:gridCol w:w="2322"/>
        <w:gridCol w:w="2495"/>
      </w:tblGrid>
      <w:tr w:rsidR="006C696F" w:rsidRPr="00701168" w14:paraId="59D63734" w14:textId="77777777" w:rsidTr="00707317">
        <w:tc>
          <w:tcPr>
            <w:tcW w:w="3114" w:type="dxa"/>
          </w:tcPr>
          <w:p w14:paraId="0800FCB2" w14:textId="3A53C2D2" w:rsidR="006C696F" w:rsidRPr="00701168" w:rsidRDefault="006C696F" w:rsidP="00707317">
            <w:pPr>
              <w:spacing w:after="0" w:line="240" w:lineRule="auto"/>
              <w:jc w:val="both"/>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Title of the </w:t>
            </w:r>
            <w:r w:rsidR="002662A5" w:rsidRPr="00701168">
              <w:rPr>
                <w:rFonts w:ascii="Times New Roman" w:eastAsia="Times New Roman" w:hAnsi="Times New Roman" w:cs="Times New Roman"/>
                <w:b/>
                <w:bCs/>
                <w:lang w:val="en-GB"/>
                <w14:ligatures w14:val="none"/>
              </w:rPr>
              <w:t>Contract</w:t>
            </w:r>
          </w:p>
        </w:tc>
        <w:tc>
          <w:tcPr>
            <w:tcW w:w="6931" w:type="dxa"/>
            <w:gridSpan w:val="3"/>
          </w:tcPr>
          <w:p w14:paraId="28EAFC1A" w14:textId="4BA9515E" w:rsidR="006C696F" w:rsidRPr="00701168" w:rsidRDefault="002964EB" w:rsidP="0094779D">
            <w:pPr>
              <w:widowControl w:val="0"/>
              <w:jc w:val="center"/>
              <w:rPr>
                <w:rFonts w:ascii="Times New Roman" w:hAnsi="Times New Roman" w:cs="Times New Roman"/>
                <w:b/>
                <w:bCs/>
                <w:lang w:val="en-GB" w:eastAsia="lt-LT"/>
              </w:rPr>
            </w:pPr>
            <w:r w:rsidRPr="00701168">
              <w:rPr>
                <w:rFonts w:ascii="Times New Roman" w:hAnsi="Times New Roman" w:cs="Times New Roman"/>
                <w:b/>
                <w:lang w:val="en-GB"/>
              </w:rPr>
              <w:t xml:space="preserve">Materials used in the manufacture of advanced therapy medicinal products - </w:t>
            </w:r>
            <w:r w:rsidR="00CC6950" w:rsidRPr="00701168">
              <w:rPr>
                <w:rFonts w:ascii="Times New Roman" w:hAnsi="Times New Roman" w:cs="Times New Roman"/>
                <w:b/>
                <w:lang w:val="en-GB"/>
              </w:rPr>
              <w:t xml:space="preserve">III </w:t>
            </w:r>
            <w:r w:rsidR="00306758" w:rsidRPr="00701168">
              <w:rPr>
                <w:rFonts w:ascii="Times New Roman" w:hAnsi="Times New Roman" w:cs="Times New Roman"/>
                <w:b/>
                <w:lang w:val="en-GB"/>
              </w:rPr>
              <w:t>(</w:t>
            </w:r>
            <w:r w:rsidR="00CC6950" w:rsidRPr="00701168">
              <w:rPr>
                <w:rFonts w:ascii="Times New Roman" w:hAnsi="Times New Roman" w:cs="Times New Roman"/>
                <w:b/>
                <w:lang w:val="en-GB"/>
              </w:rPr>
              <w:t>11510</w:t>
            </w:r>
            <w:r w:rsidR="00306758" w:rsidRPr="00701168">
              <w:rPr>
                <w:rFonts w:ascii="Times New Roman" w:hAnsi="Times New Roman" w:cs="Times New Roman"/>
                <w:b/>
                <w:lang w:val="en-GB"/>
              </w:rPr>
              <w:t xml:space="preserve">) </w:t>
            </w:r>
          </w:p>
        </w:tc>
      </w:tr>
      <w:tr w:rsidR="006C696F" w:rsidRPr="00701168" w14:paraId="519938A9" w14:textId="77777777" w:rsidTr="00707317">
        <w:tc>
          <w:tcPr>
            <w:tcW w:w="3114" w:type="dxa"/>
          </w:tcPr>
          <w:p w14:paraId="0A10A3DB" w14:textId="77777777" w:rsidR="006C696F" w:rsidRPr="00701168" w:rsidRDefault="006C696F" w:rsidP="00707317">
            <w:pPr>
              <w:spacing w:after="0" w:line="240" w:lineRule="auto"/>
              <w:jc w:val="both"/>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Contract date</w:t>
            </w:r>
          </w:p>
        </w:tc>
        <w:tc>
          <w:tcPr>
            <w:tcW w:w="2114" w:type="dxa"/>
          </w:tcPr>
          <w:p w14:paraId="3B6AB37E" w14:textId="77777777" w:rsidR="006C696F" w:rsidRPr="00701168" w:rsidRDefault="006C696F" w:rsidP="00707317">
            <w:pPr>
              <w:spacing w:after="0" w:line="240" w:lineRule="auto"/>
              <w:jc w:val="both"/>
              <w:rPr>
                <w:rFonts w:ascii="Times New Roman" w:eastAsia="Times New Roman" w:hAnsi="Times New Roman" w:cs="Times New Roman"/>
                <w:lang w:val="en-GB"/>
                <w14:ligatures w14:val="none"/>
              </w:rPr>
            </w:pPr>
          </w:p>
        </w:tc>
        <w:tc>
          <w:tcPr>
            <w:tcW w:w="2322" w:type="dxa"/>
          </w:tcPr>
          <w:p w14:paraId="0774C5B0" w14:textId="77777777" w:rsidR="006C696F" w:rsidRPr="00701168" w:rsidRDefault="006C696F" w:rsidP="00707317">
            <w:pPr>
              <w:spacing w:after="0" w:line="240" w:lineRule="auto"/>
              <w:jc w:val="both"/>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Contract number</w:t>
            </w:r>
          </w:p>
        </w:tc>
        <w:tc>
          <w:tcPr>
            <w:tcW w:w="2495" w:type="dxa"/>
          </w:tcPr>
          <w:p w14:paraId="25D0AD68" w14:textId="77777777" w:rsidR="006C696F" w:rsidRPr="00701168" w:rsidRDefault="006C696F" w:rsidP="00707317">
            <w:pPr>
              <w:spacing w:after="0" w:line="240" w:lineRule="auto"/>
              <w:jc w:val="both"/>
              <w:rPr>
                <w:rFonts w:ascii="Times New Roman" w:eastAsia="Times New Roman" w:hAnsi="Times New Roman" w:cs="Times New Roman"/>
                <w:lang w:val="en-GB"/>
                <w14:ligatures w14:val="none"/>
              </w:rPr>
            </w:pPr>
          </w:p>
        </w:tc>
      </w:tr>
    </w:tbl>
    <w:p w14:paraId="7E1F88FA" w14:textId="77777777" w:rsidR="006C696F" w:rsidRPr="00701168" w:rsidRDefault="006C696F" w:rsidP="006C696F">
      <w:pPr>
        <w:spacing w:after="0" w:line="240" w:lineRule="auto"/>
        <w:jc w:val="both"/>
        <w:rPr>
          <w:rFonts w:ascii="Times New Roman" w:eastAsia="Times New Roman" w:hAnsi="Times New Roman" w:cs="Times New Roman"/>
          <w:kern w:val="0"/>
          <w:lang w:val="en-GB"/>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103"/>
      </w:tblGrid>
      <w:tr w:rsidR="006C696F" w:rsidRPr="00701168" w14:paraId="3F762384" w14:textId="77777777" w:rsidTr="00707317">
        <w:tc>
          <w:tcPr>
            <w:tcW w:w="10060" w:type="dxa"/>
            <w:gridSpan w:val="3"/>
          </w:tcPr>
          <w:p w14:paraId="1AD6DA01"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 PARTIES TO THE CONTRACT</w:t>
            </w:r>
          </w:p>
        </w:tc>
      </w:tr>
      <w:tr w:rsidR="006C696F" w:rsidRPr="00701168" w14:paraId="2AB046C1" w14:textId="77777777" w:rsidTr="00707317">
        <w:tc>
          <w:tcPr>
            <w:tcW w:w="2775" w:type="dxa"/>
            <w:vMerge w:val="restart"/>
          </w:tcPr>
          <w:p w14:paraId="323D5FE9"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p>
          <w:p w14:paraId="77954921"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p>
          <w:p w14:paraId="35236EE0"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p>
          <w:p w14:paraId="2B6152D4"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p w14:paraId="4FB3657B" w14:textId="076BFA74"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1.1. </w:t>
            </w:r>
            <w:r w:rsidR="002B0E7D" w:rsidRPr="00701168">
              <w:rPr>
                <w:rFonts w:ascii="Times New Roman" w:eastAsia="Times New Roman" w:hAnsi="Times New Roman" w:cs="Times New Roman"/>
                <w:b/>
                <w:bCs/>
                <w:lang w:val="en-GB"/>
                <w14:ligatures w14:val="none"/>
              </w:rPr>
              <w:t>Purchaser</w:t>
            </w:r>
          </w:p>
        </w:tc>
        <w:tc>
          <w:tcPr>
            <w:tcW w:w="3182" w:type="dxa"/>
          </w:tcPr>
          <w:p w14:paraId="3049110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1.1.1. Name</w:t>
            </w:r>
          </w:p>
        </w:tc>
        <w:tc>
          <w:tcPr>
            <w:tcW w:w="4103" w:type="dxa"/>
          </w:tcPr>
          <w:p w14:paraId="7E1FF2BD" w14:textId="2D97C29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Public </w:t>
            </w:r>
            <w:r w:rsidR="00B85763" w:rsidRPr="00701168">
              <w:rPr>
                <w:rFonts w:ascii="Times New Roman" w:eastAsia="Times New Roman" w:hAnsi="Times New Roman" w:cs="Times New Roman"/>
                <w:lang w:val="en-GB"/>
                <w14:ligatures w14:val="none"/>
              </w:rPr>
              <w:t>I</w:t>
            </w:r>
            <w:r w:rsidRPr="00701168">
              <w:rPr>
                <w:rFonts w:ascii="Times New Roman" w:eastAsia="Times New Roman" w:hAnsi="Times New Roman" w:cs="Times New Roman"/>
                <w:lang w:val="en-GB"/>
                <w14:ligatures w14:val="none"/>
              </w:rPr>
              <w:t>nstitution Vilnius University Hospital Santaros Klinikos</w:t>
            </w:r>
          </w:p>
        </w:tc>
      </w:tr>
      <w:tr w:rsidR="006C696F" w:rsidRPr="00701168" w14:paraId="130E4709" w14:textId="77777777" w:rsidTr="00707317">
        <w:tc>
          <w:tcPr>
            <w:tcW w:w="2775" w:type="dxa"/>
            <w:vMerge/>
          </w:tcPr>
          <w:p w14:paraId="47972AF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0D57F8D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1.1.2. Legal entity code</w:t>
            </w:r>
          </w:p>
        </w:tc>
        <w:tc>
          <w:tcPr>
            <w:tcW w:w="4103" w:type="dxa"/>
          </w:tcPr>
          <w:p w14:paraId="02F1D894"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12436456</w:t>
            </w:r>
          </w:p>
        </w:tc>
      </w:tr>
      <w:tr w:rsidR="006C696F" w:rsidRPr="00701168" w14:paraId="7F77AA15" w14:textId="77777777" w:rsidTr="00707317">
        <w:tc>
          <w:tcPr>
            <w:tcW w:w="2775" w:type="dxa"/>
            <w:vMerge/>
          </w:tcPr>
          <w:p w14:paraId="25C7F0A0"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0266F821"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1.1.3. Address</w:t>
            </w:r>
          </w:p>
        </w:tc>
        <w:tc>
          <w:tcPr>
            <w:tcW w:w="4103" w:type="dxa"/>
          </w:tcPr>
          <w:p w14:paraId="4349C0D6" w14:textId="0C41B424"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Santariškių g. 2, </w:t>
            </w:r>
            <w:r w:rsidR="00281876" w:rsidRPr="00701168">
              <w:rPr>
                <w:rFonts w:ascii="Times New Roman" w:eastAsia="Times New Roman" w:hAnsi="Times New Roman" w:cs="Times New Roman"/>
                <w:lang w:val="en-GB"/>
                <w14:ligatures w14:val="none"/>
              </w:rPr>
              <w:t xml:space="preserve">LT-08406 </w:t>
            </w:r>
            <w:r w:rsidRPr="00701168">
              <w:rPr>
                <w:rFonts w:ascii="Times New Roman" w:eastAsia="Times New Roman" w:hAnsi="Times New Roman" w:cs="Times New Roman"/>
                <w:lang w:val="en-GB"/>
                <w14:ligatures w14:val="none"/>
              </w:rPr>
              <w:t>Vilnius</w:t>
            </w:r>
          </w:p>
        </w:tc>
      </w:tr>
      <w:tr w:rsidR="006C696F" w:rsidRPr="00701168" w14:paraId="6A6A1B1A" w14:textId="77777777" w:rsidTr="00707317">
        <w:tc>
          <w:tcPr>
            <w:tcW w:w="2775" w:type="dxa"/>
            <w:vMerge/>
          </w:tcPr>
          <w:p w14:paraId="2CC4DE64"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1794786C" w14:textId="178AECFC"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1.1.4. VAT </w:t>
            </w:r>
            <w:r w:rsidR="00B85763" w:rsidRPr="00701168">
              <w:rPr>
                <w:rFonts w:ascii="Times New Roman" w:eastAsia="Times New Roman" w:hAnsi="Times New Roman" w:cs="Times New Roman"/>
                <w:lang w:val="en-GB"/>
                <w14:ligatures w14:val="none"/>
              </w:rPr>
              <w:t xml:space="preserve">identification number </w:t>
            </w:r>
          </w:p>
        </w:tc>
        <w:tc>
          <w:tcPr>
            <w:tcW w:w="4103" w:type="dxa"/>
          </w:tcPr>
          <w:p w14:paraId="35DC95C3"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LT243645610</w:t>
            </w:r>
          </w:p>
        </w:tc>
      </w:tr>
      <w:tr w:rsidR="006C696F" w:rsidRPr="00701168" w14:paraId="5A7F90B8" w14:textId="77777777" w:rsidTr="00707317">
        <w:tc>
          <w:tcPr>
            <w:tcW w:w="2775" w:type="dxa"/>
            <w:vMerge/>
          </w:tcPr>
          <w:p w14:paraId="039E964E"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75F8EA5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1.1.5. Settlement account</w:t>
            </w:r>
          </w:p>
        </w:tc>
        <w:tc>
          <w:tcPr>
            <w:tcW w:w="4103" w:type="dxa"/>
          </w:tcPr>
          <w:p w14:paraId="69436B7D"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LT71 7300 0100 0249 2260</w:t>
            </w:r>
          </w:p>
        </w:tc>
      </w:tr>
      <w:tr w:rsidR="006C696F" w:rsidRPr="00701168" w14:paraId="48EA8709" w14:textId="77777777" w:rsidTr="00707317">
        <w:tc>
          <w:tcPr>
            <w:tcW w:w="2775" w:type="dxa"/>
            <w:vMerge/>
          </w:tcPr>
          <w:p w14:paraId="6ADFDBC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28FF4194"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1.1.6. Bank, bank code</w:t>
            </w:r>
          </w:p>
        </w:tc>
        <w:tc>
          <w:tcPr>
            <w:tcW w:w="4103" w:type="dxa"/>
          </w:tcPr>
          <w:p w14:paraId="63838DF9" w14:textId="2C888B42"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AB Swedbank</w:t>
            </w:r>
            <w:r w:rsidR="00B85763"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 xml:space="preserve"> b</w:t>
            </w:r>
            <w:r w:rsidR="00B85763" w:rsidRPr="00701168">
              <w:rPr>
                <w:rFonts w:ascii="Times New Roman" w:eastAsia="Times New Roman" w:hAnsi="Times New Roman" w:cs="Times New Roman"/>
                <w:lang w:val="en-GB"/>
                <w14:ligatures w14:val="none"/>
              </w:rPr>
              <w:t>ank code</w:t>
            </w:r>
            <w:r w:rsidRPr="00701168">
              <w:rPr>
                <w:rFonts w:ascii="Times New Roman" w:eastAsia="Times New Roman" w:hAnsi="Times New Roman" w:cs="Times New Roman"/>
                <w:lang w:val="en-GB"/>
                <w14:ligatures w14:val="none"/>
              </w:rPr>
              <w:t xml:space="preserve"> 73000</w:t>
            </w:r>
          </w:p>
        </w:tc>
      </w:tr>
      <w:tr w:rsidR="006C696F" w:rsidRPr="00701168" w14:paraId="7ED43EC1" w14:textId="77777777" w:rsidTr="00707317">
        <w:tc>
          <w:tcPr>
            <w:tcW w:w="2775" w:type="dxa"/>
            <w:vMerge/>
          </w:tcPr>
          <w:p w14:paraId="684B4E9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2C12ED65"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1.1.7. Telephone</w:t>
            </w:r>
          </w:p>
        </w:tc>
        <w:tc>
          <w:tcPr>
            <w:tcW w:w="4103" w:type="dxa"/>
          </w:tcPr>
          <w:p w14:paraId="6D29FCCD"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+370 5 2365000</w:t>
            </w:r>
          </w:p>
        </w:tc>
      </w:tr>
      <w:tr w:rsidR="006C696F" w:rsidRPr="00701168" w14:paraId="1A05EEAE" w14:textId="77777777" w:rsidTr="00707317">
        <w:tc>
          <w:tcPr>
            <w:tcW w:w="2775" w:type="dxa"/>
            <w:vMerge/>
          </w:tcPr>
          <w:p w14:paraId="2F785CB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378A846B" w14:textId="0D532298"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1.1.8. E</w:t>
            </w:r>
            <w:r w:rsidR="00B85763"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mail</w:t>
            </w:r>
          </w:p>
        </w:tc>
        <w:tc>
          <w:tcPr>
            <w:tcW w:w="4103" w:type="dxa"/>
          </w:tcPr>
          <w:p w14:paraId="5806DAD4"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info@santa.lt</w:t>
            </w:r>
          </w:p>
        </w:tc>
      </w:tr>
      <w:tr w:rsidR="006C696F" w:rsidRPr="00701168" w14:paraId="473B928E" w14:textId="77777777" w:rsidTr="00707317">
        <w:tc>
          <w:tcPr>
            <w:tcW w:w="2775" w:type="dxa"/>
            <w:vMerge/>
          </w:tcPr>
          <w:p w14:paraId="70A23FC2"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1B74D84F"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1.1.9. Country representative</w:t>
            </w:r>
          </w:p>
        </w:tc>
        <w:tc>
          <w:tcPr>
            <w:tcW w:w="4103" w:type="dxa"/>
          </w:tcPr>
          <w:p w14:paraId="150DA33A" w14:textId="0081768F" w:rsidR="006C696F" w:rsidRPr="00701168" w:rsidRDefault="00B85763" w:rsidP="00B85763">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Tomas Jovaiša, CEO</w:t>
            </w:r>
          </w:p>
        </w:tc>
      </w:tr>
      <w:tr w:rsidR="006C696F" w:rsidRPr="00701168" w14:paraId="7FAEABB6" w14:textId="77777777" w:rsidTr="00707317">
        <w:tc>
          <w:tcPr>
            <w:tcW w:w="2775" w:type="dxa"/>
            <w:vMerge/>
          </w:tcPr>
          <w:p w14:paraId="53722B0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c>
          <w:tcPr>
            <w:tcW w:w="3182" w:type="dxa"/>
          </w:tcPr>
          <w:p w14:paraId="5DEA66E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1.1.10. Basis for representation</w:t>
            </w:r>
          </w:p>
        </w:tc>
        <w:tc>
          <w:tcPr>
            <w:tcW w:w="4103" w:type="dxa"/>
          </w:tcPr>
          <w:p w14:paraId="047B0D02" w14:textId="3144DCEA" w:rsidR="006C696F" w:rsidRPr="00701168" w:rsidRDefault="00B85763"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Articles of Association </w:t>
            </w:r>
            <w:r w:rsidR="006C696F" w:rsidRPr="00701168">
              <w:rPr>
                <w:rFonts w:ascii="Times New Roman" w:eastAsia="Times New Roman" w:hAnsi="Times New Roman" w:cs="Times New Roman"/>
                <w:lang w:val="en-GB"/>
                <w14:ligatures w14:val="none"/>
              </w:rPr>
              <w:t>of Vilnius University Hospital Santaros Klinikos</w:t>
            </w:r>
          </w:p>
        </w:tc>
      </w:tr>
      <w:tr w:rsidR="006C696F" w:rsidRPr="00701168" w14:paraId="7CD71190" w14:textId="77777777" w:rsidTr="00707317">
        <w:tc>
          <w:tcPr>
            <w:tcW w:w="2775" w:type="dxa"/>
            <w:vMerge w:val="restart"/>
          </w:tcPr>
          <w:p w14:paraId="462F7F82"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1.2. Supplier</w:t>
            </w:r>
          </w:p>
          <w:p w14:paraId="273B7AC4" w14:textId="77777777" w:rsidR="00CC6950" w:rsidRPr="00701168" w:rsidRDefault="00CC6950" w:rsidP="00CC6950">
            <w:pPr>
              <w:spacing w:after="0" w:line="240" w:lineRule="auto"/>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4472C4"/>
                <w:lang w:val="en-GB"/>
                <w14:ligatures w14:val="none"/>
              </w:rPr>
              <w:t>(if the Supplier is a natural person, the sections shall be adjusted accordingly.</w:t>
            </w:r>
          </w:p>
          <w:p w14:paraId="7E75B361" w14:textId="16ADE562" w:rsidR="00CC6950" w:rsidRPr="00701168" w:rsidRDefault="00CC6950" w:rsidP="00B85763">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color w:val="4472C4"/>
                <w:lang w:val="en-GB"/>
                <w14:ligatures w14:val="none"/>
              </w:rPr>
              <w:t>If the Supplier is a group of suppliers, the sections shall be completed by inserting the information of each member of the group)</w:t>
            </w:r>
          </w:p>
        </w:tc>
        <w:tc>
          <w:tcPr>
            <w:tcW w:w="3182" w:type="dxa"/>
          </w:tcPr>
          <w:p w14:paraId="046F994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1.2.1. Name</w:t>
            </w:r>
          </w:p>
        </w:tc>
        <w:tc>
          <w:tcPr>
            <w:tcW w:w="4103" w:type="dxa"/>
          </w:tcPr>
          <w:p w14:paraId="48584189"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906324E" w14:textId="77777777" w:rsidTr="00707317">
        <w:tc>
          <w:tcPr>
            <w:tcW w:w="2775" w:type="dxa"/>
            <w:vMerge/>
          </w:tcPr>
          <w:p w14:paraId="61C9B79F"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129647C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1.2.2. Legal entity code</w:t>
            </w:r>
          </w:p>
        </w:tc>
        <w:tc>
          <w:tcPr>
            <w:tcW w:w="4103" w:type="dxa"/>
          </w:tcPr>
          <w:p w14:paraId="2A4C37D2"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F345F8A" w14:textId="77777777" w:rsidTr="00707317">
        <w:tc>
          <w:tcPr>
            <w:tcW w:w="2775" w:type="dxa"/>
            <w:vMerge/>
          </w:tcPr>
          <w:p w14:paraId="0DC4AAF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4CDF63E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1.2.3. Address</w:t>
            </w:r>
          </w:p>
        </w:tc>
        <w:tc>
          <w:tcPr>
            <w:tcW w:w="4103" w:type="dxa"/>
          </w:tcPr>
          <w:p w14:paraId="31095CA8"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69A4C28E" w14:textId="77777777" w:rsidTr="00707317">
        <w:tc>
          <w:tcPr>
            <w:tcW w:w="2775" w:type="dxa"/>
            <w:vMerge/>
          </w:tcPr>
          <w:p w14:paraId="2742080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2B3BA92D" w14:textId="6BD114D4"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1.2.4. VAT </w:t>
            </w:r>
            <w:r w:rsidR="00B85763" w:rsidRPr="00701168">
              <w:rPr>
                <w:rFonts w:ascii="Times New Roman" w:eastAsia="Times New Roman" w:hAnsi="Times New Roman" w:cs="Times New Roman"/>
                <w:lang w:val="en-GB"/>
                <w14:ligatures w14:val="none"/>
              </w:rPr>
              <w:t>identification number</w:t>
            </w:r>
          </w:p>
        </w:tc>
        <w:tc>
          <w:tcPr>
            <w:tcW w:w="4103" w:type="dxa"/>
          </w:tcPr>
          <w:p w14:paraId="2AD5DDA5"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61DD72B3" w14:textId="77777777" w:rsidTr="00707317">
        <w:tc>
          <w:tcPr>
            <w:tcW w:w="2775" w:type="dxa"/>
            <w:vMerge/>
          </w:tcPr>
          <w:p w14:paraId="70C8A397"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5C38C82C"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1.2.5. Settlement account</w:t>
            </w:r>
          </w:p>
        </w:tc>
        <w:tc>
          <w:tcPr>
            <w:tcW w:w="4103" w:type="dxa"/>
          </w:tcPr>
          <w:p w14:paraId="0964249E"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6BEE73DF" w14:textId="77777777" w:rsidTr="00707317">
        <w:tc>
          <w:tcPr>
            <w:tcW w:w="2775" w:type="dxa"/>
            <w:vMerge/>
          </w:tcPr>
          <w:p w14:paraId="07862AC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4124B1EB"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1.2.6. Bank, bank code</w:t>
            </w:r>
          </w:p>
        </w:tc>
        <w:tc>
          <w:tcPr>
            <w:tcW w:w="4103" w:type="dxa"/>
          </w:tcPr>
          <w:p w14:paraId="37CA6E19"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28EA70E" w14:textId="77777777" w:rsidTr="00707317">
        <w:tc>
          <w:tcPr>
            <w:tcW w:w="2775" w:type="dxa"/>
            <w:vMerge/>
          </w:tcPr>
          <w:p w14:paraId="35E01418"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706FADB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1.2.7. Telephone</w:t>
            </w:r>
          </w:p>
        </w:tc>
        <w:tc>
          <w:tcPr>
            <w:tcW w:w="4103" w:type="dxa"/>
          </w:tcPr>
          <w:p w14:paraId="07682CE3"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7BCD59DA" w14:textId="77777777" w:rsidTr="00707317">
        <w:tc>
          <w:tcPr>
            <w:tcW w:w="2775" w:type="dxa"/>
            <w:vMerge/>
          </w:tcPr>
          <w:p w14:paraId="75AB8C77"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51389CE7" w14:textId="4F18EB9F"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1.2.8. E</w:t>
            </w:r>
            <w:r w:rsidR="00B85763"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mail</w:t>
            </w:r>
          </w:p>
        </w:tc>
        <w:tc>
          <w:tcPr>
            <w:tcW w:w="4103" w:type="dxa"/>
          </w:tcPr>
          <w:p w14:paraId="03E82483"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47A88EB6" w14:textId="77777777" w:rsidTr="00707317">
        <w:tc>
          <w:tcPr>
            <w:tcW w:w="2775" w:type="dxa"/>
            <w:vMerge/>
          </w:tcPr>
          <w:p w14:paraId="0FFCFD1B"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7786A07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1.2.9. Country representative</w:t>
            </w:r>
          </w:p>
        </w:tc>
        <w:tc>
          <w:tcPr>
            <w:tcW w:w="4103" w:type="dxa"/>
          </w:tcPr>
          <w:p w14:paraId="02C7D7A5"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r w:rsidR="006C696F" w:rsidRPr="00701168" w14:paraId="25E6627C" w14:textId="77777777" w:rsidTr="00707317">
        <w:tc>
          <w:tcPr>
            <w:tcW w:w="2775" w:type="dxa"/>
            <w:vMerge/>
          </w:tcPr>
          <w:p w14:paraId="2877B7AF"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3182" w:type="dxa"/>
          </w:tcPr>
          <w:p w14:paraId="13CE7DB5"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1.2.10. Basis for representation</w:t>
            </w:r>
          </w:p>
        </w:tc>
        <w:tc>
          <w:tcPr>
            <w:tcW w:w="4103" w:type="dxa"/>
          </w:tcPr>
          <w:p w14:paraId="73B94704" w14:textId="77777777" w:rsidR="006C696F" w:rsidRPr="00701168" w:rsidRDefault="006C696F" w:rsidP="00707317">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color w:val="4472C4"/>
                <w:lang w:val="en-GB"/>
                <w14:ligatures w14:val="none"/>
              </w:rPr>
              <w:t>enter</w:t>
            </w:r>
          </w:p>
        </w:tc>
      </w:tr>
    </w:tbl>
    <w:p w14:paraId="125CF69B" w14:textId="77777777" w:rsidR="006C696F" w:rsidRPr="00701168" w:rsidRDefault="006C696F" w:rsidP="006C696F">
      <w:pPr>
        <w:spacing w:after="0" w:line="240" w:lineRule="auto"/>
        <w:jc w:val="both"/>
        <w:rPr>
          <w:rFonts w:ascii="Times New Roman" w:eastAsia="Times New Roman" w:hAnsi="Times New Roman" w:cs="Times New Roman"/>
          <w:kern w:val="0"/>
          <w:lang w:val="en-GB"/>
          <w14:ligatures w14:val="none"/>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82"/>
        <w:gridCol w:w="2084"/>
        <w:gridCol w:w="4964"/>
      </w:tblGrid>
      <w:tr w:rsidR="006C696F" w:rsidRPr="00701168" w14:paraId="65B030C8" w14:textId="77777777" w:rsidTr="009D64EC">
        <w:trPr>
          <w:trHeight w:val="300"/>
        </w:trPr>
        <w:tc>
          <w:tcPr>
            <w:tcW w:w="10060" w:type="dxa"/>
            <w:gridSpan w:val="4"/>
          </w:tcPr>
          <w:p w14:paraId="136D5DB2"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2. RESPONSIBLE PERSONS</w:t>
            </w:r>
          </w:p>
        </w:tc>
      </w:tr>
      <w:tr w:rsidR="006C696F" w:rsidRPr="00701168" w14:paraId="404930BA" w14:textId="77777777" w:rsidTr="00DA2F3D">
        <w:trPr>
          <w:trHeight w:val="1563"/>
        </w:trPr>
        <w:tc>
          <w:tcPr>
            <w:tcW w:w="3012" w:type="dxa"/>
            <w:gridSpan w:val="2"/>
          </w:tcPr>
          <w:p w14:paraId="334C4E8F" w14:textId="69B51EE9" w:rsidR="00FB0B98"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2.1. </w:t>
            </w:r>
            <w:r w:rsidR="002B0E7D" w:rsidRPr="00701168">
              <w:rPr>
                <w:rFonts w:ascii="Times New Roman" w:eastAsia="Times New Roman" w:hAnsi="Times New Roman" w:cs="Times New Roman"/>
                <w:b/>
                <w:bCs/>
                <w:lang w:val="en-GB"/>
                <w14:ligatures w14:val="none"/>
              </w:rPr>
              <w:t>Purchaser</w:t>
            </w:r>
            <w:r w:rsidR="00F93933" w:rsidRPr="00701168">
              <w:rPr>
                <w:rFonts w:ascii="Times New Roman" w:eastAsia="Times New Roman" w:hAnsi="Times New Roman" w:cs="Times New Roman"/>
                <w:b/>
                <w:bCs/>
                <w:lang w:val="en-GB"/>
                <w14:ligatures w14:val="none"/>
              </w:rPr>
              <w:t>‘</w:t>
            </w:r>
            <w:r w:rsidRPr="00701168">
              <w:rPr>
                <w:rFonts w:ascii="Times New Roman" w:eastAsia="Times New Roman" w:hAnsi="Times New Roman" w:cs="Times New Roman"/>
                <w:b/>
                <w:bCs/>
                <w:lang w:val="en-GB"/>
                <w14:ligatures w14:val="none"/>
              </w:rPr>
              <w:t xml:space="preserve">s contact persons responsible for the performance of the Contract, acceptance of Goods, </w:t>
            </w:r>
            <w:r w:rsidR="00FB0B98" w:rsidRPr="00701168">
              <w:rPr>
                <w:rFonts w:ascii="Times New Roman" w:eastAsia="Times New Roman" w:hAnsi="Times New Roman" w:cs="Times New Roman"/>
                <w:b/>
                <w:bCs/>
                <w:lang w:val="en-GB"/>
                <w14:ligatures w14:val="none"/>
              </w:rPr>
              <w:t xml:space="preserve">acceptance of </w:t>
            </w:r>
            <w:r w:rsidRPr="00701168">
              <w:rPr>
                <w:rFonts w:ascii="Times New Roman" w:eastAsia="Times New Roman" w:hAnsi="Times New Roman" w:cs="Times New Roman"/>
                <w:b/>
                <w:bCs/>
                <w:lang w:val="en-GB"/>
                <w14:ligatures w14:val="none"/>
              </w:rPr>
              <w:t xml:space="preserve">invoices </w:t>
            </w:r>
            <w:r w:rsidR="00FB0B98" w:rsidRPr="00701168">
              <w:rPr>
                <w:rFonts w:ascii="Times New Roman" w:eastAsia="Times New Roman" w:hAnsi="Times New Roman" w:cs="Times New Roman"/>
                <w:b/>
                <w:bCs/>
                <w:lang w:val="en-GB"/>
                <w14:ligatures w14:val="none"/>
              </w:rPr>
              <w:t>via the SABIS information system</w:t>
            </w:r>
          </w:p>
        </w:tc>
        <w:tc>
          <w:tcPr>
            <w:tcW w:w="7048" w:type="dxa"/>
            <w:gridSpan w:val="2"/>
          </w:tcPr>
          <w:p w14:paraId="5279CDF4" w14:textId="1F0A0B3B" w:rsidR="00CC7A86" w:rsidRPr="00701168" w:rsidRDefault="00CC7A86" w:rsidP="00CC7A86">
            <w:pPr>
              <w:jc w:val="both"/>
              <w:rPr>
                <w:rFonts w:ascii="Times New Roman" w:hAnsi="Times New Roman" w:cs="Times New Roman"/>
                <w:lang w:val="en-GB"/>
              </w:rPr>
            </w:pPr>
            <w:r w:rsidRPr="00701168">
              <w:rPr>
                <w:rFonts w:ascii="Times New Roman" w:hAnsi="Times New Roman" w:cs="Times New Roman"/>
                <w:lang w:val="en-GB"/>
              </w:rPr>
              <w:t xml:space="preserve">2.1.1. Person responsible </w:t>
            </w:r>
            <w:r w:rsidR="00757F35" w:rsidRPr="00701168">
              <w:rPr>
                <w:rFonts w:ascii="Times New Roman" w:hAnsi="Times New Roman" w:cs="Times New Roman"/>
                <w:lang w:val="en-GB"/>
              </w:rPr>
              <w:t xml:space="preserve">for the performance of the Contract </w:t>
            </w:r>
            <w:r w:rsidR="002964EB" w:rsidRPr="00701168">
              <w:rPr>
                <w:rFonts w:ascii="Times New Roman" w:hAnsi="Times New Roman" w:cs="Times New Roman"/>
                <w:lang w:val="en-GB"/>
              </w:rPr>
              <w:t xml:space="preserve">and acceptance of goods </w:t>
            </w:r>
            <w:r w:rsidRPr="00701168">
              <w:rPr>
                <w:rFonts w:ascii="Times New Roman" w:hAnsi="Times New Roman" w:cs="Times New Roman"/>
                <w:lang w:val="en-GB"/>
              </w:rPr>
              <w:t xml:space="preserve">– </w:t>
            </w:r>
            <w:r w:rsidR="002964EB" w:rsidRPr="00701168">
              <w:rPr>
                <w:rFonts w:ascii="Times New Roman" w:eastAsia="Times New Roman" w:hAnsi="Times New Roman" w:cs="Times New Roman"/>
                <w:color w:val="4472C4"/>
                <w:lang w:val="en-GB"/>
                <w14:ligatures w14:val="none"/>
              </w:rPr>
              <w:t xml:space="preserve">(specify the division/department, position, </w:t>
            </w:r>
            <w:bookmarkStart w:id="0" w:name="_Hlk217479245"/>
            <w:r w:rsidR="00DA2F3D" w:rsidRPr="00701168">
              <w:rPr>
                <w:rFonts w:ascii="Times New Roman" w:eastAsia="Times New Roman" w:hAnsi="Times New Roman" w:cs="Times New Roman"/>
                <w:color w:val="4472C4"/>
                <w:lang w:val="en-GB"/>
                <w14:ligatures w14:val="none"/>
              </w:rPr>
              <w:t>fore</w:t>
            </w:r>
            <w:r w:rsidR="002964EB" w:rsidRPr="00701168">
              <w:rPr>
                <w:rFonts w:ascii="Times New Roman" w:eastAsia="Times New Roman" w:hAnsi="Times New Roman" w:cs="Times New Roman"/>
                <w:color w:val="4472C4"/>
                <w:lang w:val="en-GB"/>
                <w14:ligatures w14:val="none"/>
              </w:rPr>
              <w:t xml:space="preserve">name, </w:t>
            </w:r>
            <w:r w:rsidR="00DA2F3D" w:rsidRPr="00701168">
              <w:rPr>
                <w:rFonts w:ascii="Times New Roman" w:eastAsia="Times New Roman" w:hAnsi="Times New Roman" w:cs="Times New Roman"/>
                <w:color w:val="4472C4"/>
                <w:lang w:val="en-GB"/>
                <w14:ligatures w14:val="none"/>
              </w:rPr>
              <w:t>sur</w:t>
            </w:r>
            <w:r w:rsidR="002964EB" w:rsidRPr="00701168">
              <w:rPr>
                <w:rFonts w:ascii="Times New Roman" w:eastAsia="Times New Roman" w:hAnsi="Times New Roman" w:cs="Times New Roman"/>
                <w:color w:val="4472C4"/>
                <w:lang w:val="en-GB"/>
                <w14:ligatures w14:val="none"/>
              </w:rPr>
              <w:t xml:space="preserve">name, </w:t>
            </w:r>
            <w:bookmarkEnd w:id="0"/>
            <w:r w:rsidR="002964EB" w:rsidRPr="00701168">
              <w:rPr>
                <w:rFonts w:ascii="Times New Roman" w:eastAsia="Times New Roman" w:hAnsi="Times New Roman" w:cs="Times New Roman"/>
                <w:color w:val="4472C4"/>
                <w:lang w:val="en-GB"/>
                <w14:ligatures w14:val="none"/>
              </w:rPr>
              <w:t>telephone number, e-mail address)</w:t>
            </w:r>
          </w:p>
          <w:p w14:paraId="5BD61DFC" w14:textId="31DA8B91" w:rsidR="006C696F" w:rsidRPr="00701168" w:rsidRDefault="00CC7A86" w:rsidP="00DA2F3D">
            <w:pPr>
              <w:jc w:val="both"/>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bCs/>
                <w:lang w:val="en-GB"/>
                <w14:ligatures w14:val="none"/>
              </w:rPr>
              <w:t>2.1.</w:t>
            </w:r>
            <w:r w:rsidR="002964EB" w:rsidRPr="00701168">
              <w:rPr>
                <w:rFonts w:ascii="Times New Roman" w:eastAsia="Times New Roman" w:hAnsi="Times New Roman" w:cs="Times New Roman"/>
                <w:bCs/>
                <w:lang w:val="en-GB"/>
                <w14:ligatures w14:val="none"/>
              </w:rPr>
              <w:t>2</w:t>
            </w:r>
            <w:r w:rsidRPr="00701168">
              <w:rPr>
                <w:rFonts w:ascii="Times New Roman" w:eastAsia="Times New Roman" w:hAnsi="Times New Roman" w:cs="Times New Roman"/>
                <w:bCs/>
                <w:lang w:val="en-GB"/>
                <w14:ligatures w14:val="none"/>
              </w:rPr>
              <w:t xml:space="preserve">.  </w:t>
            </w:r>
            <w:r w:rsidR="006C696F" w:rsidRPr="00701168">
              <w:rPr>
                <w:rFonts w:ascii="Times New Roman" w:eastAsia="Times New Roman" w:hAnsi="Times New Roman" w:cs="Times New Roman"/>
                <w:bCs/>
                <w:lang w:val="en-GB"/>
                <w14:ligatures w14:val="none"/>
              </w:rPr>
              <w:t>Receipt of invoices – Financial Accounting Department</w:t>
            </w:r>
            <w:r w:rsidR="002964EB" w:rsidRPr="00701168">
              <w:rPr>
                <w:rFonts w:ascii="Times New Roman" w:eastAsia="Times New Roman" w:hAnsi="Times New Roman" w:cs="Times New Roman"/>
                <w:bCs/>
                <w:lang w:val="en-GB"/>
                <w14:ligatures w14:val="none"/>
              </w:rPr>
              <w:t xml:space="preserve">, </w:t>
            </w:r>
            <w:r w:rsidR="002964EB" w:rsidRPr="00701168">
              <w:rPr>
                <w:rFonts w:ascii="Times New Roman" w:eastAsia="Times New Roman" w:hAnsi="Times New Roman" w:cs="Times New Roman"/>
                <w:color w:val="4472C4"/>
                <w:lang w:val="en-GB"/>
                <w14:ligatures w14:val="none"/>
              </w:rPr>
              <w:t>(specify phone number)</w:t>
            </w:r>
          </w:p>
        </w:tc>
      </w:tr>
      <w:tr w:rsidR="006C696F" w:rsidRPr="00701168" w14:paraId="4C548F84" w14:textId="77777777" w:rsidTr="009D64EC">
        <w:trPr>
          <w:trHeight w:val="300"/>
        </w:trPr>
        <w:tc>
          <w:tcPr>
            <w:tcW w:w="3012" w:type="dxa"/>
            <w:gridSpan w:val="2"/>
          </w:tcPr>
          <w:p w14:paraId="52DF23CA" w14:textId="2344F36D"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2.2. Supplier</w:t>
            </w:r>
            <w:r w:rsidR="00F93933" w:rsidRPr="00701168">
              <w:rPr>
                <w:rFonts w:ascii="Times New Roman" w:eastAsia="Times New Roman" w:hAnsi="Times New Roman" w:cs="Times New Roman"/>
                <w:b/>
                <w:bCs/>
                <w:lang w:val="en-GB"/>
                <w14:ligatures w14:val="none"/>
              </w:rPr>
              <w:t>‘</w:t>
            </w:r>
            <w:r w:rsidRPr="00701168">
              <w:rPr>
                <w:rFonts w:ascii="Times New Roman" w:eastAsia="Times New Roman" w:hAnsi="Times New Roman" w:cs="Times New Roman"/>
                <w:b/>
                <w:bCs/>
                <w:lang w:val="en-GB"/>
                <w14:ligatures w14:val="none"/>
              </w:rPr>
              <w:t>s contact persons responsible for the performance of the Contract</w:t>
            </w:r>
          </w:p>
        </w:tc>
        <w:tc>
          <w:tcPr>
            <w:tcW w:w="7048" w:type="dxa"/>
            <w:gridSpan w:val="2"/>
          </w:tcPr>
          <w:p w14:paraId="556CDC84" w14:textId="2820E73F" w:rsidR="006C696F" w:rsidRPr="00701168" w:rsidRDefault="006C696F" w:rsidP="00707317">
            <w:pPr>
              <w:spacing w:after="0" w:line="240" w:lineRule="auto"/>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4472C4"/>
                <w:lang w:val="en-GB"/>
                <w14:ligatures w14:val="none"/>
              </w:rPr>
              <w:t>(specify department/division, position, f</w:t>
            </w:r>
            <w:r w:rsidR="00DA2F3D" w:rsidRPr="00701168">
              <w:rPr>
                <w:rFonts w:ascii="Times New Roman" w:eastAsia="Times New Roman" w:hAnsi="Times New Roman" w:cs="Times New Roman"/>
                <w:color w:val="4472C4"/>
                <w:lang w:val="en-GB"/>
                <w14:ligatures w14:val="none"/>
              </w:rPr>
              <w:t>ore</w:t>
            </w:r>
            <w:r w:rsidRPr="00701168">
              <w:rPr>
                <w:rFonts w:ascii="Times New Roman" w:eastAsia="Times New Roman" w:hAnsi="Times New Roman" w:cs="Times New Roman"/>
                <w:color w:val="4472C4"/>
                <w:lang w:val="en-GB"/>
                <w14:ligatures w14:val="none"/>
              </w:rPr>
              <w:t xml:space="preserve">name, </w:t>
            </w:r>
            <w:r w:rsidR="00DA2F3D" w:rsidRPr="00701168">
              <w:rPr>
                <w:rFonts w:ascii="Times New Roman" w:eastAsia="Times New Roman" w:hAnsi="Times New Roman" w:cs="Times New Roman"/>
                <w:color w:val="4472C4"/>
                <w:lang w:val="en-GB"/>
                <w14:ligatures w14:val="none"/>
              </w:rPr>
              <w:t>sur</w:t>
            </w:r>
            <w:r w:rsidRPr="00701168">
              <w:rPr>
                <w:rFonts w:ascii="Times New Roman" w:eastAsia="Times New Roman" w:hAnsi="Times New Roman" w:cs="Times New Roman"/>
                <w:color w:val="4472C4"/>
                <w:lang w:val="en-GB"/>
                <w14:ligatures w14:val="none"/>
              </w:rPr>
              <w:t>name, telephone number, e</w:t>
            </w:r>
            <w:r w:rsidR="00DA2F3D" w:rsidRPr="00701168">
              <w:rPr>
                <w:rFonts w:ascii="Times New Roman" w:eastAsia="Times New Roman" w:hAnsi="Times New Roman" w:cs="Times New Roman"/>
                <w:color w:val="4472C4"/>
                <w:lang w:val="en-GB"/>
                <w14:ligatures w14:val="none"/>
              </w:rPr>
              <w:t>-</w:t>
            </w:r>
            <w:r w:rsidRPr="00701168">
              <w:rPr>
                <w:rFonts w:ascii="Times New Roman" w:eastAsia="Times New Roman" w:hAnsi="Times New Roman" w:cs="Times New Roman"/>
                <w:color w:val="4472C4"/>
                <w:lang w:val="en-GB"/>
                <w14:ligatures w14:val="none"/>
              </w:rPr>
              <w:t>mail address)</w:t>
            </w:r>
          </w:p>
        </w:tc>
      </w:tr>
      <w:tr w:rsidR="006C696F" w:rsidRPr="00701168" w14:paraId="5AAF43BF" w14:textId="77777777" w:rsidTr="009D64EC">
        <w:trPr>
          <w:trHeight w:val="300"/>
        </w:trPr>
        <w:tc>
          <w:tcPr>
            <w:tcW w:w="10060" w:type="dxa"/>
            <w:gridSpan w:val="4"/>
          </w:tcPr>
          <w:p w14:paraId="63129371"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3. SUBJECT OF THE CONTRACT</w:t>
            </w:r>
          </w:p>
        </w:tc>
      </w:tr>
      <w:tr w:rsidR="006C696F" w:rsidRPr="00701168" w14:paraId="509E149F" w14:textId="77777777" w:rsidTr="009D64EC">
        <w:trPr>
          <w:trHeight w:val="300"/>
        </w:trPr>
        <w:tc>
          <w:tcPr>
            <w:tcW w:w="3012" w:type="dxa"/>
            <w:gridSpan w:val="2"/>
          </w:tcPr>
          <w:p w14:paraId="10C6CD3B"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3.1. Subject matter of the Contract </w:t>
            </w:r>
          </w:p>
        </w:tc>
        <w:tc>
          <w:tcPr>
            <w:tcW w:w="7048" w:type="dxa"/>
            <w:gridSpan w:val="2"/>
          </w:tcPr>
          <w:p w14:paraId="0BEE50CA" w14:textId="17A23186" w:rsidR="006C696F" w:rsidRPr="00701168" w:rsidRDefault="006C696F" w:rsidP="00C01701">
            <w:pPr>
              <w:spacing w:after="0" w:line="240" w:lineRule="auto"/>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lang w:val="en-GB"/>
                <w14:ligatures w14:val="none"/>
              </w:rPr>
              <w:t xml:space="preserve">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lang w:val="en-GB"/>
                <w14:ligatures w14:val="none"/>
              </w:rPr>
              <w:t xml:space="preserve"> to transfer to the </w:t>
            </w:r>
            <w:r w:rsidR="002B0E7D" w:rsidRPr="00701168">
              <w:rPr>
                <w:rFonts w:ascii="Times New Roman" w:eastAsia="Times New Roman" w:hAnsi="Times New Roman" w:cs="Times New Roman"/>
                <w:lang w:val="en-GB"/>
                <w14:ligatures w14:val="none"/>
              </w:rPr>
              <w:t>Purchaser</w:t>
            </w:r>
            <w:r w:rsidR="00CC6950" w:rsidRPr="00701168">
              <w:rPr>
                <w:rFonts w:ascii="Times New Roman" w:hAnsi="Times New Roman" w:cs="Times New Roman"/>
                <w:lang w:val="en-GB"/>
              </w:rPr>
              <w:t>,</w:t>
            </w:r>
            <w:r w:rsidRPr="00701168">
              <w:rPr>
                <w:rFonts w:ascii="Times New Roman" w:eastAsia="Times New Roman" w:hAnsi="Times New Roman" w:cs="Times New Roman"/>
                <w:lang w:val="en-GB"/>
                <w14:ligatures w14:val="none"/>
              </w:rPr>
              <w:t xml:space="preserve"> under the terms and conditions set forth in the Contract</w:t>
            </w:r>
            <w:r w:rsidR="00CC6950" w:rsidRPr="00701168">
              <w:rPr>
                <w:rFonts w:ascii="Times New Roman" w:hAnsi="Times New Roman" w:cs="Times New Roman"/>
                <w:lang w:val="en-GB"/>
              </w:rPr>
              <w:t xml:space="preserve">, materials used in the manufacture of advanced therapy medicinal products </w:t>
            </w:r>
            <w:r w:rsidRPr="00701168">
              <w:rPr>
                <w:rFonts w:ascii="Times New Roman" w:eastAsia="Times New Roman" w:hAnsi="Times New Roman" w:cs="Times New Roman"/>
                <w:lang w:val="en-GB"/>
                <w14:ligatures w14:val="none"/>
              </w:rPr>
              <w:t xml:space="preserve">(hereinafter </w:t>
            </w:r>
            <w:r w:rsidR="00EF233A"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 xml:space="preserve"> the Goods).</w:t>
            </w:r>
            <w:r w:rsidR="00C01701" w:rsidRPr="00701168">
              <w:rPr>
                <w:rFonts w:ascii="Times New Roman" w:eastAsia="Times New Roman" w:hAnsi="Times New Roman" w:cs="Times New Roman"/>
                <w:lang w:val="en-GB"/>
                <w14:ligatures w14:val="none"/>
              </w:rPr>
              <w:t xml:space="preserve"> </w:t>
            </w:r>
            <w:r w:rsidRPr="00701168">
              <w:rPr>
                <w:rFonts w:ascii="Times New Roman" w:eastAsia="Times New Roman" w:hAnsi="Times New Roman" w:cs="Times New Roman"/>
                <w:color w:val="000000"/>
                <w:lang w:val="en-GB"/>
                <w14:ligatures w14:val="none"/>
              </w:rPr>
              <w:t>A detailed description of the Goods and other requirements for the Goods to be supplied are set out in Annex 1 to the Contract</w:t>
            </w:r>
            <w:r w:rsidR="008B2E68" w:rsidRPr="00701168">
              <w:rPr>
                <w:rFonts w:ascii="Times New Roman" w:eastAsia="Times New Roman" w:hAnsi="Times New Roman" w:cs="Times New Roman"/>
                <w:color w:val="000000"/>
                <w:lang w:val="en-GB"/>
                <w14:ligatures w14:val="none"/>
              </w:rPr>
              <w:t xml:space="preserve"> “</w:t>
            </w:r>
            <w:r w:rsidRPr="00701168">
              <w:rPr>
                <w:rFonts w:ascii="Times New Roman" w:eastAsia="Times New Roman" w:hAnsi="Times New Roman" w:cs="Times New Roman"/>
                <w:color w:val="000000"/>
                <w:lang w:val="en-GB"/>
                <w14:ligatures w14:val="none"/>
              </w:rPr>
              <w:t xml:space="preserve">Technical Specifications </w:t>
            </w:r>
            <w:r w:rsidR="00F74E2E" w:rsidRPr="00701168">
              <w:rPr>
                <w:rFonts w:ascii="Times New Roman" w:eastAsia="Times New Roman" w:hAnsi="Times New Roman" w:cs="Times New Roman"/>
                <w:color w:val="000000"/>
                <w:lang w:val="en-GB"/>
                <w14:ligatures w14:val="none"/>
              </w:rPr>
              <w:t xml:space="preserve">and </w:t>
            </w:r>
            <w:r w:rsidRPr="00701168">
              <w:rPr>
                <w:rFonts w:ascii="Times New Roman" w:eastAsia="Times New Roman" w:hAnsi="Times New Roman" w:cs="Times New Roman"/>
                <w:color w:val="000000"/>
                <w:lang w:val="en-GB"/>
                <w14:ligatures w14:val="none"/>
              </w:rPr>
              <w:t>Prices</w:t>
            </w:r>
            <w:r w:rsidR="008B2E68" w:rsidRPr="00701168">
              <w:rPr>
                <w:rFonts w:ascii="Times New Roman" w:eastAsia="Times New Roman" w:hAnsi="Times New Roman" w:cs="Times New Roman"/>
                <w:color w:val="000000"/>
                <w:lang w:val="en-GB"/>
                <w14:ligatures w14:val="none"/>
              </w:rPr>
              <w:t>“</w:t>
            </w:r>
            <w:r w:rsidRPr="00701168">
              <w:rPr>
                <w:rFonts w:ascii="Times New Roman" w:eastAsia="Times New Roman" w:hAnsi="Times New Roman" w:cs="Times New Roman"/>
                <w:color w:val="000000"/>
                <w:lang w:val="en-GB"/>
                <w14:ligatures w14:val="none"/>
              </w:rPr>
              <w:t xml:space="preserve"> (</w:t>
            </w:r>
            <w:bookmarkStart w:id="1" w:name="_Hlk217479448"/>
            <w:r w:rsidRPr="00701168">
              <w:rPr>
                <w:rFonts w:ascii="Times New Roman" w:eastAsia="Times New Roman" w:hAnsi="Times New Roman" w:cs="Times New Roman"/>
                <w:color w:val="000000"/>
                <w:lang w:val="en-GB"/>
                <w14:ligatures w14:val="none"/>
              </w:rPr>
              <w:t xml:space="preserve">hereinafter </w:t>
            </w:r>
            <w:bookmarkEnd w:id="1"/>
            <w:r w:rsidR="008B2E68" w:rsidRPr="00701168">
              <w:rPr>
                <w:rFonts w:ascii="Times New Roman" w:eastAsia="Times New Roman" w:hAnsi="Times New Roman" w:cs="Times New Roman"/>
                <w:color w:val="000000"/>
                <w:lang w:val="en-GB"/>
                <w14:ligatures w14:val="none"/>
              </w:rPr>
              <w:t>-</w:t>
            </w:r>
            <w:r w:rsidRPr="00701168">
              <w:rPr>
                <w:rFonts w:ascii="Times New Roman" w:eastAsia="Times New Roman" w:hAnsi="Times New Roman" w:cs="Times New Roman"/>
                <w:color w:val="000000"/>
                <w:lang w:val="en-GB"/>
                <w14:ligatures w14:val="none"/>
              </w:rPr>
              <w:t xml:space="preserve"> the Technical Specifications).</w:t>
            </w:r>
          </w:p>
        </w:tc>
      </w:tr>
      <w:tr w:rsidR="006C696F" w:rsidRPr="00701168" w14:paraId="035077BC" w14:textId="77777777" w:rsidTr="009D64EC">
        <w:trPr>
          <w:trHeight w:val="300"/>
        </w:trPr>
        <w:tc>
          <w:tcPr>
            <w:tcW w:w="3012" w:type="dxa"/>
            <w:gridSpan w:val="2"/>
          </w:tcPr>
          <w:p w14:paraId="5B89FD4A" w14:textId="4DEF58F1"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3.2.</w:t>
            </w:r>
            <w:r w:rsidR="000A3C77" w:rsidRPr="00701168">
              <w:rPr>
                <w:rFonts w:ascii="Times New Roman" w:eastAsia="Times New Roman" w:hAnsi="Times New Roman" w:cs="Times New Roman"/>
                <w:b/>
                <w:bCs/>
                <w:lang w:val="en-GB"/>
                <w14:ligatures w14:val="none"/>
              </w:rPr>
              <w:t xml:space="preserve"> 3.2. Name and number of the purchase </w:t>
            </w:r>
          </w:p>
        </w:tc>
        <w:tc>
          <w:tcPr>
            <w:tcW w:w="7048" w:type="dxa"/>
            <w:gridSpan w:val="2"/>
          </w:tcPr>
          <w:p w14:paraId="57C6DE71" w14:textId="7331E797" w:rsidR="006C696F" w:rsidRPr="00701168" w:rsidRDefault="002964EB"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Materials used in the manufacture of advanced therapy medicinal products - </w:t>
            </w:r>
            <w:r w:rsidR="00CC6950" w:rsidRPr="00701168">
              <w:rPr>
                <w:rFonts w:ascii="Times New Roman" w:eastAsia="Times New Roman" w:hAnsi="Times New Roman" w:cs="Times New Roman"/>
                <w:lang w:val="en-GB"/>
                <w14:ligatures w14:val="none"/>
              </w:rPr>
              <w:t>III</w:t>
            </w:r>
            <w:r w:rsidR="000A3C77" w:rsidRPr="00701168">
              <w:rPr>
                <w:rFonts w:ascii="Times New Roman" w:eastAsia="Times New Roman" w:hAnsi="Times New Roman" w:cs="Times New Roman"/>
                <w:lang w:val="en-GB"/>
                <w14:ligatures w14:val="none"/>
              </w:rPr>
              <w:t>, C</w:t>
            </w:r>
            <w:r w:rsidR="00993C6B" w:rsidRPr="00701168">
              <w:rPr>
                <w:rFonts w:ascii="Times New Roman" w:eastAsia="Times New Roman" w:hAnsi="Times New Roman" w:cs="Times New Roman"/>
                <w:lang w:val="en-GB"/>
                <w14:ligatures w14:val="none"/>
              </w:rPr>
              <w:t>P</w:t>
            </w:r>
            <w:r w:rsidR="000A3C77" w:rsidRPr="00701168">
              <w:rPr>
                <w:rFonts w:ascii="Times New Roman" w:eastAsia="Times New Roman" w:hAnsi="Times New Roman" w:cs="Times New Roman"/>
                <w:lang w:val="en-GB"/>
                <w14:ligatures w14:val="none"/>
              </w:rPr>
              <w:t xml:space="preserve">P IS </w:t>
            </w:r>
            <w:r w:rsidRPr="00701168">
              <w:rPr>
                <w:rFonts w:ascii="Times New Roman" w:eastAsia="Times New Roman" w:hAnsi="Times New Roman" w:cs="Times New Roman"/>
                <w:lang w:val="en-GB"/>
                <w14:ligatures w14:val="none"/>
              </w:rPr>
              <w:t xml:space="preserve">No </w:t>
            </w:r>
            <w:bookmarkStart w:id="2" w:name="_Hlk217479501"/>
            <w:r w:rsidR="000A3C77" w:rsidRPr="00701168">
              <w:rPr>
                <w:rFonts w:ascii="Times New Roman" w:eastAsia="Times New Roman" w:hAnsi="Times New Roman" w:cs="Times New Roman"/>
                <w:color w:val="4472C4"/>
                <w:lang w:val="en-GB"/>
                <w14:ligatures w14:val="none"/>
              </w:rPr>
              <w:t>specif</w:t>
            </w:r>
            <w:r w:rsidR="008B2E68" w:rsidRPr="00701168">
              <w:rPr>
                <w:rFonts w:ascii="Times New Roman" w:eastAsia="Times New Roman" w:hAnsi="Times New Roman" w:cs="Times New Roman"/>
                <w:color w:val="4472C4"/>
                <w:lang w:val="en-GB"/>
                <w14:ligatures w14:val="none"/>
              </w:rPr>
              <w:t>y</w:t>
            </w:r>
            <w:r w:rsidR="000A3C77" w:rsidRPr="00701168">
              <w:rPr>
                <w:rFonts w:ascii="Times New Roman" w:eastAsia="Times New Roman" w:hAnsi="Times New Roman" w:cs="Times New Roman"/>
                <w:color w:val="4472C4"/>
                <w:lang w:val="en-GB"/>
                <w14:ligatures w14:val="none"/>
              </w:rPr>
              <w:t xml:space="preserve"> </w:t>
            </w:r>
            <w:bookmarkEnd w:id="2"/>
          </w:p>
        </w:tc>
      </w:tr>
      <w:tr w:rsidR="006C696F" w:rsidRPr="00701168" w14:paraId="587A94FB" w14:textId="77777777" w:rsidTr="009D64EC">
        <w:trPr>
          <w:trHeight w:val="300"/>
        </w:trPr>
        <w:tc>
          <w:tcPr>
            <w:tcW w:w="3012" w:type="dxa"/>
            <w:gridSpan w:val="2"/>
          </w:tcPr>
          <w:p w14:paraId="410E233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3.3. Information about the project financed by the </w:t>
            </w:r>
            <w:r w:rsidRPr="00701168">
              <w:rPr>
                <w:rFonts w:ascii="Times New Roman" w:eastAsia="Times New Roman" w:hAnsi="Times New Roman" w:cs="Times New Roman"/>
                <w:b/>
                <w:bCs/>
                <w:lang w:val="en-GB"/>
                <w14:ligatures w14:val="none"/>
              </w:rPr>
              <w:lastRenderedPageBreak/>
              <w:t>European Union or other project</w:t>
            </w:r>
          </w:p>
        </w:tc>
        <w:tc>
          <w:tcPr>
            <w:tcW w:w="7048" w:type="dxa"/>
            <w:gridSpan w:val="2"/>
          </w:tcPr>
          <w:p w14:paraId="566AC0F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lastRenderedPageBreak/>
              <w:t>Not applicable</w:t>
            </w:r>
          </w:p>
        </w:tc>
      </w:tr>
      <w:tr w:rsidR="006C696F" w:rsidRPr="00701168" w14:paraId="60CDE17A" w14:textId="77777777" w:rsidTr="009D64EC">
        <w:trPr>
          <w:trHeight w:val="300"/>
        </w:trPr>
        <w:tc>
          <w:tcPr>
            <w:tcW w:w="10060" w:type="dxa"/>
            <w:gridSpan w:val="4"/>
          </w:tcPr>
          <w:p w14:paraId="71B250AD"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 DELIVERY TERMS AND PROCEDURE FOR TRANSFER AND ACCEPTANCE OF GOODS</w:t>
            </w:r>
          </w:p>
        </w:tc>
      </w:tr>
      <w:tr w:rsidR="006C696F" w:rsidRPr="00701168" w14:paraId="062F7421" w14:textId="77777777" w:rsidTr="009D64EC">
        <w:trPr>
          <w:trHeight w:val="300"/>
        </w:trPr>
        <w:tc>
          <w:tcPr>
            <w:tcW w:w="3012" w:type="dxa"/>
            <w:gridSpan w:val="2"/>
          </w:tcPr>
          <w:p w14:paraId="554FDD0F" w14:textId="3DD4755D"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4.1. Delivery terms for goods delivered </w:t>
            </w:r>
            <w:r w:rsidR="002A58C1" w:rsidRPr="00701168">
              <w:rPr>
                <w:rFonts w:ascii="Times New Roman" w:eastAsia="Times New Roman" w:hAnsi="Times New Roman" w:cs="Times New Roman"/>
                <w:b/>
                <w:bCs/>
                <w:lang w:val="en-GB"/>
                <w14:ligatures w14:val="none"/>
              </w:rPr>
              <w:t>in a single shipment</w:t>
            </w:r>
          </w:p>
        </w:tc>
        <w:tc>
          <w:tcPr>
            <w:tcW w:w="7048" w:type="dxa"/>
            <w:gridSpan w:val="2"/>
          </w:tcPr>
          <w:p w14:paraId="6325F8C8" w14:textId="0F0A7C56" w:rsidR="00CD1A80" w:rsidRPr="00701168" w:rsidRDefault="00481525" w:rsidP="00ED3A58">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lang w:val="en-GB"/>
                <w14:ligatures w14:val="none"/>
              </w:rPr>
              <w:t xml:space="preserve"> to deliver the Goods no later than within</w:t>
            </w:r>
            <w:r w:rsidR="00CC6950" w:rsidRPr="00701168">
              <w:rPr>
                <w:rFonts w:ascii="Times New Roman" w:eastAsia="Times New Roman" w:hAnsi="Times New Roman" w:cs="Times New Roman"/>
                <w:lang w:val="en-GB"/>
                <w14:ligatures w14:val="none"/>
              </w:rPr>
              <w:t xml:space="preserve"> 30 (thirty) days </w:t>
            </w:r>
            <w:r w:rsidRPr="00701168">
              <w:rPr>
                <w:rFonts w:ascii="Times New Roman" w:eastAsia="Times New Roman" w:hAnsi="Times New Roman" w:cs="Times New Roman"/>
                <w:lang w:val="en-GB"/>
                <w14:ligatures w14:val="none"/>
              </w:rPr>
              <w:t xml:space="preserve">from the date of placing the order </w:t>
            </w:r>
            <w:r w:rsidRPr="00701168">
              <w:rPr>
                <w:rFonts w:ascii="Times New Roman" w:eastAsia="Times New Roman" w:hAnsi="Times New Roman" w:cs="Times New Roman"/>
                <w:color w:val="000000"/>
                <w:lang w:val="en-GB"/>
                <w14:ligatures w14:val="none"/>
              </w:rPr>
              <w:t xml:space="preserve">to the following address: VšĮ Vilniaus </w:t>
            </w:r>
            <w:r w:rsidRPr="00701168">
              <w:rPr>
                <w:rFonts w:ascii="Times New Roman" w:eastAsia="Times New Roman" w:hAnsi="Times New Roman" w:cs="Times New Roman"/>
                <w:lang w:val="en-GB"/>
                <w14:ligatures w14:val="none"/>
              </w:rPr>
              <w:t xml:space="preserve">universiteto ligoninė Santaros klinikos, Santariškių g. 2, </w:t>
            </w:r>
            <w:r w:rsidR="00261F8B" w:rsidRPr="00701168">
              <w:rPr>
                <w:rFonts w:ascii="Times New Roman" w:eastAsia="Times New Roman" w:hAnsi="Times New Roman" w:cs="Times New Roman"/>
                <w:lang w:val="en-GB"/>
                <w14:ligatures w14:val="none"/>
              </w:rPr>
              <w:t xml:space="preserve">LT-08406, </w:t>
            </w:r>
            <w:r w:rsidRPr="00701168">
              <w:rPr>
                <w:rFonts w:ascii="Times New Roman" w:eastAsia="Times New Roman" w:hAnsi="Times New Roman" w:cs="Times New Roman"/>
                <w:lang w:val="en-GB"/>
                <w14:ligatures w14:val="none"/>
              </w:rPr>
              <w:t>Vilnius</w:t>
            </w:r>
            <w:r w:rsidR="00261F8B" w:rsidRPr="00701168">
              <w:rPr>
                <w:rFonts w:ascii="Times New Roman" w:eastAsia="Times New Roman" w:hAnsi="Times New Roman" w:cs="Times New Roman"/>
                <w:lang w:val="en-GB"/>
                <w14:ligatures w14:val="none"/>
              </w:rPr>
              <w:t>, Lithuania</w:t>
            </w:r>
            <w:r w:rsidRPr="00701168">
              <w:rPr>
                <w:rFonts w:ascii="Times New Roman" w:eastAsia="Times New Roman" w:hAnsi="Times New Roman" w:cs="Times New Roman"/>
                <w:lang w:val="en-GB"/>
                <w14:ligatures w14:val="none"/>
              </w:rPr>
              <w:t>.</w:t>
            </w:r>
          </w:p>
          <w:p w14:paraId="73E07D2F" w14:textId="4AB6D569" w:rsidR="00ED3A58" w:rsidRPr="00701168" w:rsidRDefault="00ED3A58" w:rsidP="00ED3A58">
            <w:pPr>
              <w:spacing w:after="0" w:line="240" w:lineRule="auto"/>
              <w:rPr>
                <w:rFonts w:ascii="Times New Roman" w:eastAsia="Times New Roman" w:hAnsi="Times New Roman" w:cs="Times New Roman"/>
                <w:lang w:val="en-GB"/>
                <w14:ligatures w14:val="none"/>
              </w:rPr>
            </w:pPr>
          </w:p>
        </w:tc>
      </w:tr>
      <w:tr w:rsidR="006C696F" w:rsidRPr="00701168" w14:paraId="1A24C27A" w14:textId="77777777" w:rsidTr="009D64EC">
        <w:trPr>
          <w:trHeight w:val="300"/>
        </w:trPr>
        <w:tc>
          <w:tcPr>
            <w:tcW w:w="3012" w:type="dxa"/>
            <w:gridSpan w:val="2"/>
          </w:tcPr>
          <w:p w14:paraId="6586D9CC"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4.2. Extension of the delivery period for the Goods (or part thereof)</w:t>
            </w:r>
          </w:p>
        </w:tc>
        <w:tc>
          <w:tcPr>
            <w:tcW w:w="7048" w:type="dxa"/>
            <w:gridSpan w:val="2"/>
          </w:tcPr>
          <w:p w14:paraId="015E4FB7" w14:textId="7B555989" w:rsidR="006C696F" w:rsidRPr="00701168" w:rsidRDefault="00ED3A58"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kern w:val="0"/>
                <w:lang w:val="en-GB"/>
                <w14:ligatures w14:val="none"/>
              </w:rPr>
              <w:t>Not applicable.</w:t>
            </w:r>
          </w:p>
        </w:tc>
      </w:tr>
      <w:tr w:rsidR="006C696F" w:rsidRPr="00701168" w14:paraId="36473577" w14:textId="77777777" w:rsidTr="009D64EC">
        <w:trPr>
          <w:trHeight w:val="300"/>
        </w:trPr>
        <w:tc>
          <w:tcPr>
            <w:tcW w:w="3012" w:type="dxa"/>
            <w:gridSpan w:val="2"/>
          </w:tcPr>
          <w:p w14:paraId="0F456F22"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4.3. Order submission procedure</w:t>
            </w:r>
          </w:p>
        </w:tc>
        <w:tc>
          <w:tcPr>
            <w:tcW w:w="7048" w:type="dxa"/>
            <w:gridSpan w:val="2"/>
          </w:tcPr>
          <w:p w14:paraId="75C51BCA" w14:textId="6D967886" w:rsidR="006C696F" w:rsidRPr="00701168" w:rsidRDefault="002A58C1" w:rsidP="009B5589">
            <w:pPr>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order shall be submitted to </w:t>
            </w:r>
            <w:r w:rsidR="006C696F" w:rsidRPr="00701168">
              <w:rPr>
                <w:rFonts w:ascii="Times New Roman" w:eastAsia="Times New Roman" w:hAnsi="Times New Roman" w:cs="Times New Roman"/>
                <w:lang w:val="en-GB"/>
                <w14:ligatures w14:val="none"/>
              </w:rPr>
              <w:t xml:space="preserve">the email address specified by the Supplier and </w:t>
            </w:r>
            <w:r w:rsidRPr="00701168">
              <w:rPr>
                <w:rFonts w:ascii="Times New Roman" w:eastAsia="Times New Roman" w:hAnsi="Times New Roman" w:cs="Times New Roman"/>
                <w:lang w:val="en-GB"/>
                <w14:ligatures w14:val="none"/>
              </w:rPr>
              <w:t xml:space="preserve">shall be deemed to </w:t>
            </w:r>
            <w:r w:rsidR="006C696F" w:rsidRPr="00701168">
              <w:rPr>
                <w:rFonts w:ascii="Times New Roman" w:eastAsia="Times New Roman" w:hAnsi="Times New Roman" w:cs="Times New Roman"/>
                <w:lang w:val="en-GB"/>
                <w14:ligatures w14:val="none"/>
              </w:rPr>
              <w:t>have been</w:t>
            </w:r>
            <w:r w:rsidRPr="00701168">
              <w:rPr>
                <w:rFonts w:ascii="Times New Roman" w:eastAsia="Times New Roman" w:hAnsi="Times New Roman" w:cs="Times New Roman"/>
                <w:lang w:val="en-GB"/>
                <w14:ligatures w14:val="none"/>
              </w:rPr>
              <w:t xml:space="preserve"> received</w:t>
            </w:r>
            <w:r w:rsidR="006C696F" w:rsidRPr="00701168">
              <w:rPr>
                <w:rFonts w:ascii="Times New Roman" w:eastAsia="Times New Roman" w:hAnsi="Times New Roman" w:cs="Times New Roman"/>
                <w:lang w:val="en-GB"/>
                <w14:ligatures w14:val="none"/>
              </w:rPr>
              <w:t xml:space="preserve"> 24 (twenty-four) hours after the order was placed.</w:t>
            </w:r>
          </w:p>
          <w:p w14:paraId="076484CC" w14:textId="5F581E1E"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hAnsi="Times New Roman" w:cs="Times New Roman"/>
                <w:lang w:val="en-GB"/>
              </w:rPr>
              <w:t>E</w:t>
            </w:r>
            <w:r w:rsidR="003439AA" w:rsidRPr="00701168">
              <w:rPr>
                <w:rFonts w:ascii="Times New Roman" w:hAnsi="Times New Roman" w:cs="Times New Roman"/>
                <w:lang w:val="en-GB"/>
              </w:rPr>
              <w:t>-</w:t>
            </w:r>
            <w:r w:rsidRPr="00701168">
              <w:rPr>
                <w:rFonts w:ascii="Times New Roman" w:hAnsi="Times New Roman" w:cs="Times New Roman"/>
                <w:lang w:val="en-GB"/>
              </w:rPr>
              <w:t xml:space="preserve">mail address for orders: </w:t>
            </w:r>
            <w:r w:rsidRPr="00701168">
              <w:rPr>
                <w:rFonts w:ascii="Times New Roman" w:hAnsi="Times New Roman" w:cs="Times New Roman"/>
                <w:color w:val="2F5496" w:themeColor="accent1" w:themeShade="BF"/>
                <w:lang w:val="en-GB"/>
              </w:rPr>
              <w:t>[insert]</w:t>
            </w:r>
          </w:p>
        </w:tc>
      </w:tr>
      <w:tr w:rsidR="006C696F" w:rsidRPr="00701168" w14:paraId="53CB5060" w14:textId="77777777" w:rsidTr="009D64EC">
        <w:trPr>
          <w:trHeight w:val="300"/>
        </w:trPr>
        <w:tc>
          <w:tcPr>
            <w:tcW w:w="3012" w:type="dxa"/>
            <w:gridSpan w:val="2"/>
          </w:tcPr>
          <w:p w14:paraId="64DAE84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4.4. Regarding the value/volume of delivery of Goods in parts</w:t>
            </w:r>
          </w:p>
        </w:tc>
        <w:tc>
          <w:tcPr>
            <w:tcW w:w="7048" w:type="dxa"/>
            <w:gridSpan w:val="2"/>
          </w:tcPr>
          <w:p w14:paraId="3D0DC1A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1C9D2CE2" w14:textId="77777777" w:rsidTr="009D64EC">
        <w:trPr>
          <w:trHeight w:val="300"/>
        </w:trPr>
        <w:tc>
          <w:tcPr>
            <w:tcW w:w="3012" w:type="dxa"/>
            <w:gridSpan w:val="2"/>
          </w:tcPr>
          <w:p w14:paraId="39D766DD"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4.5. Documents accompanying the Goods </w:t>
            </w:r>
          </w:p>
        </w:tc>
        <w:tc>
          <w:tcPr>
            <w:tcW w:w="7048" w:type="dxa"/>
            <w:gridSpan w:val="2"/>
          </w:tcPr>
          <w:p w14:paraId="4394FA74" w14:textId="06A3CD3B" w:rsidR="00CC6950" w:rsidRPr="00701168" w:rsidRDefault="00CC6950" w:rsidP="00824E80">
            <w:pPr>
              <w:widowControl w:val="0"/>
              <w:tabs>
                <w:tab w:val="left" w:pos="284"/>
                <w:tab w:val="left" w:pos="567"/>
              </w:tabs>
              <w:spacing w:after="0" w:line="240" w:lineRule="auto"/>
              <w:jc w:val="both"/>
              <w:rPr>
                <w:rFonts w:ascii="Times New Roman" w:hAnsi="Times New Roman" w:cs="Times New Roman"/>
                <w:color w:val="000000"/>
                <w:lang w:val="en-GB"/>
              </w:rPr>
            </w:pPr>
            <w:r w:rsidRPr="00701168">
              <w:rPr>
                <w:rFonts w:ascii="Times New Roman" w:hAnsi="Times New Roman" w:cs="Times New Roman"/>
                <w:color w:val="000000"/>
                <w:lang w:val="en-GB"/>
              </w:rPr>
              <w:t>4.5.1. Certificate of Release or equivalent document;</w:t>
            </w:r>
          </w:p>
          <w:p w14:paraId="29A53953" w14:textId="77777777" w:rsidR="008D6CD3" w:rsidRPr="00701168" w:rsidRDefault="008D6CD3" w:rsidP="00824E80">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p>
          <w:p w14:paraId="51FFC3DB" w14:textId="6A6ABB6B" w:rsidR="00824E80" w:rsidRPr="00701168" w:rsidRDefault="00824E80" w:rsidP="00824E80">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4.5.2.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lang w:val="en-GB"/>
                <w14:ligatures w14:val="none"/>
              </w:rPr>
              <w:t xml:space="preserve"> or other document confirming the delivery of Goods (consignment note, invoice, packing list).</w:t>
            </w:r>
          </w:p>
          <w:p w14:paraId="1EC3575B" w14:textId="77777777" w:rsidR="004E2052" w:rsidRPr="00701168" w:rsidRDefault="004E2052" w:rsidP="00707317">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p>
          <w:p w14:paraId="792F09F0" w14:textId="77777777" w:rsidR="006C696F" w:rsidRPr="00701168" w:rsidRDefault="006C696F" w:rsidP="00707317">
            <w:pPr>
              <w:widowControl w:val="0"/>
              <w:tabs>
                <w:tab w:val="left" w:pos="284"/>
                <w:tab w:val="left" w:pos="567"/>
              </w:tabs>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If the Supplier fails to provide the specified documents, the Goods shall be deemed not to comply with the requirements set forth in the Contract.</w:t>
            </w:r>
          </w:p>
        </w:tc>
      </w:tr>
      <w:tr w:rsidR="006C696F" w:rsidRPr="00701168" w14:paraId="3A8B2C06" w14:textId="77777777" w:rsidTr="009D64EC">
        <w:trPr>
          <w:trHeight w:val="300"/>
        </w:trPr>
        <w:tc>
          <w:tcPr>
            <w:tcW w:w="10060" w:type="dxa"/>
            <w:gridSpan w:val="4"/>
          </w:tcPr>
          <w:p w14:paraId="54CF94C5"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 CONTRACT PRICE AND PAYMENT PROCEDURE</w:t>
            </w:r>
          </w:p>
        </w:tc>
      </w:tr>
      <w:tr w:rsidR="006C696F" w:rsidRPr="00701168" w14:paraId="388E33F3" w14:textId="77777777" w:rsidTr="009D64EC">
        <w:trPr>
          <w:trHeight w:val="300"/>
        </w:trPr>
        <w:tc>
          <w:tcPr>
            <w:tcW w:w="3012" w:type="dxa"/>
            <w:gridSpan w:val="2"/>
          </w:tcPr>
          <w:p w14:paraId="0824AF9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5.1. Price calculation method applicable to the Contract</w:t>
            </w:r>
          </w:p>
        </w:tc>
        <w:tc>
          <w:tcPr>
            <w:tcW w:w="7048" w:type="dxa"/>
            <w:gridSpan w:val="2"/>
          </w:tcPr>
          <w:p w14:paraId="0270B2F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Fixed rate pricing</w:t>
            </w:r>
          </w:p>
        </w:tc>
      </w:tr>
      <w:tr w:rsidR="006C696F" w:rsidRPr="00701168" w14:paraId="0362CBF2" w14:textId="77777777" w:rsidTr="009D64EC">
        <w:trPr>
          <w:trHeight w:val="300"/>
        </w:trPr>
        <w:tc>
          <w:tcPr>
            <w:tcW w:w="3012" w:type="dxa"/>
            <w:gridSpan w:val="2"/>
          </w:tcPr>
          <w:p w14:paraId="426BCE0B"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5.2. Initial value of the Contract and price of the Contract when </w:t>
            </w:r>
            <w:r w:rsidRPr="00701168">
              <w:rPr>
                <w:rFonts w:ascii="Times New Roman" w:eastAsia="Times New Roman" w:hAnsi="Times New Roman" w:cs="Times New Roman"/>
                <w:b/>
                <w:bCs/>
                <w:u w:val="single"/>
                <w:lang w:val="en-GB"/>
                <w14:ligatures w14:val="none"/>
              </w:rPr>
              <w:t xml:space="preserve">fixed rate </w:t>
            </w:r>
            <w:r w:rsidRPr="00701168">
              <w:rPr>
                <w:rFonts w:ascii="Times New Roman" w:eastAsia="Times New Roman" w:hAnsi="Times New Roman" w:cs="Times New Roman"/>
                <w:b/>
                <w:bCs/>
                <w:lang w:val="en-GB"/>
                <w14:ligatures w14:val="none"/>
              </w:rPr>
              <w:t>pricing is applied</w:t>
            </w:r>
          </w:p>
        </w:tc>
        <w:tc>
          <w:tcPr>
            <w:tcW w:w="7048" w:type="dxa"/>
            <w:gridSpan w:val="2"/>
          </w:tcPr>
          <w:p w14:paraId="3CCC4188" w14:textId="6C982730" w:rsidR="006C696F" w:rsidRPr="00701168" w:rsidRDefault="006C696F"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initial value of the Contract is </w:t>
            </w:r>
            <w:r w:rsidRPr="00701168">
              <w:rPr>
                <w:rFonts w:ascii="Times New Roman" w:eastAsia="Times New Roman" w:hAnsi="Times New Roman" w:cs="Times New Roman"/>
                <w:color w:val="4472C4"/>
                <w:lang w:val="en-GB"/>
                <w14:ligatures w14:val="none"/>
              </w:rPr>
              <w:t xml:space="preserve">(specify the amount in figures) </w:t>
            </w:r>
            <w:r w:rsidRPr="00701168">
              <w:rPr>
                <w:rFonts w:ascii="Times New Roman" w:eastAsia="Times New Roman" w:hAnsi="Times New Roman" w:cs="Times New Roman"/>
                <w:lang w:val="en-GB"/>
                <w14:ligatures w14:val="none"/>
              </w:rPr>
              <w:t xml:space="preserve">EUR </w:t>
            </w:r>
            <w:r w:rsidRPr="00701168">
              <w:rPr>
                <w:rFonts w:ascii="Times New Roman" w:eastAsia="Times New Roman" w:hAnsi="Times New Roman" w:cs="Times New Roman"/>
                <w:color w:val="4472C4"/>
                <w:lang w:val="en-GB"/>
                <w14:ligatures w14:val="none"/>
              </w:rPr>
              <w:t xml:space="preserve">(specify the amount in words)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lang w:val="en-GB"/>
                <w14:ligatures w14:val="none"/>
              </w:rPr>
              <w:t xml:space="preserve">. </w:t>
            </w:r>
          </w:p>
          <w:p w14:paraId="02FAC777" w14:textId="3CF24DA0" w:rsidR="006C696F" w:rsidRPr="00701168" w:rsidRDefault="006C696F"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VAT amounts to </w:t>
            </w:r>
            <w:r w:rsidRPr="00701168">
              <w:rPr>
                <w:rFonts w:ascii="Times New Roman" w:eastAsia="Times New Roman" w:hAnsi="Times New Roman" w:cs="Times New Roman"/>
                <w:color w:val="4472C4"/>
                <w:lang w:val="en-GB"/>
                <w14:ligatures w14:val="none"/>
              </w:rPr>
              <w:t xml:space="preserve">(specify the amount in figures) </w:t>
            </w:r>
            <w:r w:rsidRPr="00701168">
              <w:rPr>
                <w:rFonts w:ascii="Times New Roman" w:eastAsia="Times New Roman" w:hAnsi="Times New Roman" w:cs="Times New Roman"/>
                <w:lang w:val="en-GB"/>
                <w14:ligatures w14:val="none"/>
              </w:rPr>
              <w:t xml:space="preserve">EUR </w:t>
            </w:r>
            <w:r w:rsidRPr="00701168">
              <w:rPr>
                <w:rFonts w:ascii="Times New Roman" w:eastAsia="Times New Roman" w:hAnsi="Times New Roman" w:cs="Times New Roman"/>
                <w:color w:val="4472C4"/>
                <w:lang w:val="en-GB"/>
                <w14:ligatures w14:val="none"/>
              </w:rPr>
              <w:t>(specify the amount in words)</w:t>
            </w:r>
            <w:r w:rsidRPr="00701168">
              <w:rPr>
                <w:rFonts w:ascii="Times New Roman" w:eastAsia="Times New Roman" w:hAnsi="Times New Roman" w:cs="Times New Roman"/>
                <w:lang w:val="en-GB"/>
                <w14:ligatures w14:val="none"/>
              </w:rPr>
              <w:t>.</w:t>
            </w:r>
          </w:p>
          <w:p w14:paraId="69C2D786" w14:textId="681BC0F1" w:rsidR="006C696F" w:rsidRPr="00701168" w:rsidRDefault="006C696F"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Contract price is </w:t>
            </w:r>
            <w:r w:rsidRPr="00701168">
              <w:rPr>
                <w:rFonts w:ascii="Times New Roman" w:eastAsia="Times New Roman" w:hAnsi="Times New Roman" w:cs="Times New Roman"/>
                <w:color w:val="4472C4"/>
                <w:lang w:val="en-GB"/>
                <w14:ligatures w14:val="none"/>
              </w:rPr>
              <w:t xml:space="preserve">(specify the amount in figures) </w:t>
            </w:r>
            <w:r w:rsidRPr="00701168">
              <w:rPr>
                <w:rFonts w:ascii="Times New Roman" w:eastAsia="Times New Roman" w:hAnsi="Times New Roman" w:cs="Times New Roman"/>
                <w:lang w:val="en-GB"/>
                <w14:ligatures w14:val="none"/>
              </w:rPr>
              <w:t xml:space="preserve">EUR </w:t>
            </w:r>
            <w:r w:rsidRPr="00701168">
              <w:rPr>
                <w:rFonts w:ascii="Times New Roman" w:eastAsia="Times New Roman" w:hAnsi="Times New Roman" w:cs="Times New Roman"/>
                <w:color w:val="4472C4"/>
                <w:lang w:val="en-GB"/>
                <w14:ligatures w14:val="none"/>
              </w:rPr>
              <w:t xml:space="preserve">(specify the amount in words) </w:t>
            </w:r>
            <w:r w:rsidRPr="00701168">
              <w:rPr>
                <w:rFonts w:ascii="Times New Roman" w:eastAsia="Times New Roman" w:hAnsi="Times New Roman" w:cs="Times New Roman"/>
                <w:lang w:val="en-GB"/>
                <w14:ligatures w14:val="none"/>
              </w:rPr>
              <w:t>including VAT.</w:t>
            </w:r>
          </w:p>
          <w:p w14:paraId="7B3832DA" w14:textId="3603DF70" w:rsidR="007C7538" w:rsidRPr="00701168" w:rsidRDefault="007C7538" w:rsidP="002964EB">
            <w:pPr>
              <w:spacing w:after="0" w:line="240" w:lineRule="auto"/>
              <w:jc w:val="both"/>
              <w:rPr>
                <w:rFonts w:ascii="Times New Roman" w:eastAsia="Times New Roman" w:hAnsi="Times New Roman" w:cs="Times New Roman"/>
                <w:lang w:val="en-GB"/>
                <w14:ligatures w14:val="none"/>
              </w:rPr>
            </w:pPr>
          </w:p>
          <w:p w14:paraId="29E3EEF8" w14:textId="1B196117" w:rsidR="00FE590A" w:rsidRPr="00701168" w:rsidRDefault="00FE590A" w:rsidP="002964EB">
            <w:pPr>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In this </w:t>
            </w:r>
            <w:r w:rsidR="002662A5"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the value of the Initial </w:t>
            </w:r>
            <w:r w:rsidR="002662A5"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is equal to the price of the Supplier</w:t>
            </w:r>
            <w:r w:rsidR="00492552" w:rsidRPr="00701168">
              <w:rPr>
                <w:rFonts w:ascii="Times New Roman" w:eastAsia="Times New Roman" w:hAnsi="Times New Roman" w:cs="Times New Roman"/>
                <w:color w:val="000000"/>
                <w:lang w:val="en-GB"/>
                <w14:ligatures w14:val="none"/>
              </w:rPr>
              <w:t>‘s tender</w:t>
            </w:r>
            <w:r w:rsidRPr="00701168">
              <w:rPr>
                <w:rFonts w:ascii="Times New Roman" w:eastAsia="Times New Roman" w:hAnsi="Times New Roman" w:cs="Times New Roman"/>
                <w:color w:val="000000"/>
                <w:lang w:val="en-GB"/>
                <w14:ligatures w14:val="none"/>
              </w:rPr>
              <w:t xml:space="preserve">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color w:val="000000"/>
                <w:lang w:val="en-GB"/>
                <w14:ligatures w14:val="none"/>
              </w:rPr>
              <w:t xml:space="preserve">, calculated by multiplying </w:t>
            </w:r>
            <w:r w:rsidRPr="00701168">
              <w:rPr>
                <w:rFonts w:ascii="Times New Roman" w:eastAsia="Times New Roman" w:hAnsi="Times New Roman" w:cs="Times New Roman"/>
                <w:b/>
                <w:bCs/>
                <w:color w:val="000000"/>
                <w:lang w:val="en-GB"/>
                <w14:ligatures w14:val="none"/>
              </w:rPr>
              <w:t xml:space="preserve">the maximum quantity of Goods </w:t>
            </w:r>
            <w:r w:rsidRPr="00701168">
              <w:rPr>
                <w:rFonts w:ascii="Times New Roman" w:eastAsia="Times New Roman" w:hAnsi="Times New Roman" w:cs="Times New Roman"/>
                <w:color w:val="000000"/>
                <w:lang w:val="en-GB"/>
                <w14:ligatures w14:val="none"/>
              </w:rPr>
              <w:t>by the price offered by the Supplier exclu</w:t>
            </w:r>
            <w:r w:rsidR="0095271A" w:rsidRPr="00701168">
              <w:rPr>
                <w:rFonts w:ascii="Times New Roman" w:eastAsia="Times New Roman" w:hAnsi="Times New Roman" w:cs="Times New Roman"/>
                <w:color w:val="000000"/>
                <w:lang w:val="en-GB"/>
                <w14:ligatures w14:val="none"/>
              </w:rPr>
              <w:t xml:space="preserve">sive of </w:t>
            </w:r>
            <w:r w:rsidRPr="00701168">
              <w:rPr>
                <w:rFonts w:ascii="Times New Roman" w:eastAsia="Times New Roman" w:hAnsi="Times New Roman" w:cs="Times New Roman"/>
                <w:color w:val="000000"/>
                <w:lang w:val="en-GB"/>
                <w14:ligatures w14:val="none"/>
              </w:rPr>
              <w:t xml:space="preserve">VAT.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purchase the Goods as needed at the prices specified in the Contract or its Annex 1, without exceeding the maximum quantity of Goods specified therein. The quantities of goods purchased during the term of the Contract shall depend on the actual orders of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but may not exceed the maximum quantity specified in the Contract.</w:t>
            </w:r>
          </w:p>
          <w:p w14:paraId="352FBC97" w14:textId="4E931411" w:rsidR="00CD17CF" w:rsidRPr="00701168" w:rsidRDefault="00A760E7" w:rsidP="000216A9">
            <w:pPr>
              <w:spacing w:after="0"/>
              <w:jc w:val="both"/>
              <w:rPr>
                <w:rFonts w:ascii="Times New Roman" w:hAnsi="Times New Roman" w:cs="Times New Roman"/>
                <w:lang w:val="en-GB"/>
              </w:rPr>
            </w:pPr>
            <w:r w:rsidRPr="00701168">
              <w:rPr>
                <w:rFonts w:ascii="Times New Roman" w:hAnsi="Times New Roman" w:cs="Times New Roman"/>
                <w:color w:val="000000"/>
                <w:lang w:val="en-GB"/>
              </w:rPr>
              <w:t>The price</w:t>
            </w:r>
            <w:r w:rsidR="00CD17CF" w:rsidRPr="00701168">
              <w:rPr>
                <w:rFonts w:ascii="Times New Roman" w:hAnsi="Times New Roman" w:cs="Times New Roman"/>
                <w:color w:val="000000"/>
                <w:lang w:val="en-GB"/>
              </w:rPr>
              <w:t xml:space="preserve"> of the Goods includes all taxes and all other direct and indirect costs and fees incurred and/or likely to be incurred by the Supplier in connection with the supply of the Goods (except in cases where the procurement documents clearly state that certain specific costs are not to be included in the contract price).</w:t>
            </w:r>
          </w:p>
        </w:tc>
      </w:tr>
      <w:tr w:rsidR="006C696F" w:rsidRPr="00701168" w14:paraId="16D2D26B" w14:textId="77777777" w:rsidTr="009D64EC">
        <w:trPr>
          <w:trHeight w:val="300"/>
        </w:trPr>
        <w:tc>
          <w:tcPr>
            <w:tcW w:w="3012" w:type="dxa"/>
            <w:gridSpan w:val="2"/>
          </w:tcPr>
          <w:p w14:paraId="0036A34A"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5.3. Recalculation of Contract prices using the </w:t>
            </w:r>
            <w:r w:rsidRPr="00701168">
              <w:rPr>
                <w:rFonts w:ascii="Times New Roman" w:eastAsia="Times New Roman" w:hAnsi="Times New Roman" w:cs="Times New Roman"/>
                <w:b/>
                <w:bCs/>
                <w:u w:val="single"/>
                <w:lang w:val="en-GB"/>
                <w14:ligatures w14:val="none"/>
              </w:rPr>
              <w:t xml:space="preserve">review </w:t>
            </w:r>
            <w:r w:rsidRPr="00701168">
              <w:rPr>
                <w:rFonts w:ascii="Times New Roman" w:eastAsia="Times New Roman" w:hAnsi="Times New Roman" w:cs="Times New Roman"/>
                <w:b/>
                <w:bCs/>
                <w:lang w:val="en-GB"/>
                <w14:ligatures w14:val="none"/>
              </w:rPr>
              <w:t>rules</w:t>
            </w:r>
          </w:p>
        </w:tc>
        <w:tc>
          <w:tcPr>
            <w:tcW w:w="7048" w:type="dxa"/>
            <w:gridSpan w:val="2"/>
          </w:tcPr>
          <w:p w14:paraId="293DFAA2" w14:textId="77777777" w:rsidR="00CC6950" w:rsidRPr="00701168" w:rsidRDefault="00CC6950" w:rsidP="00CC6950">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The Contract price/rates shall be recalculated:</w:t>
            </w:r>
          </w:p>
          <w:p w14:paraId="49C4E3B4" w14:textId="77777777" w:rsidR="00CC6950" w:rsidRPr="00701168" w:rsidRDefault="00CC6950" w:rsidP="00CC6950">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5.3.1. due to a change in the VAT rate;</w:t>
            </w:r>
          </w:p>
          <w:p w14:paraId="5125163C" w14:textId="21605BD7" w:rsidR="006C696F" w:rsidRPr="00701168" w:rsidRDefault="00CC6950" w:rsidP="00CC6950">
            <w:pPr>
              <w:spacing w:after="0" w:line="240" w:lineRule="auto"/>
              <w:rPr>
                <w:rFonts w:ascii="Times New Roman" w:eastAsia="Times New Roman" w:hAnsi="Times New Roman" w:cs="Times New Roman"/>
                <w:color w:val="FF0000"/>
                <w:lang w:val="en-GB"/>
                <w14:ligatures w14:val="none"/>
              </w:rPr>
            </w:pPr>
            <w:r w:rsidRPr="00701168">
              <w:rPr>
                <w:rFonts w:ascii="Times New Roman" w:eastAsia="Times New Roman" w:hAnsi="Times New Roman" w:cs="Times New Roman"/>
                <w:lang w:val="en-GB"/>
                <w14:ligatures w14:val="none"/>
              </w:rPr>
              <w:t>5.3.2. due to a change in the price level.</w:t>
            </w:r>
          </w:p>
        </w:tc>
      </w:tr>
      <w:tr w:rsidR="006C696F" w:rsidRPr="00701168" w14:paraId="420F13CD" w14:textId="77777777" w:rsidTr="002563C2">
        <w:trPr>
          <w:trHeight w:val="300"/>
        </w:trPr>
        <w:tc>
          <w:tcPr>
            <w:tcW w:w="3012" w:type="dxa"/>
            <w:gridSpan w:val="2"/>
          </w:tcPr>
          <w:p w14:paraId="30DF0573"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lastRenderedPageBreak/>
              <w:t>5.3.1. Review of the Contract rates due to a change in the VAT rate</w:t>
            </w:r>
          </w:p>
        </w:tc>
        <w:tc>
          <w:tcPr>
            <w:tcW w:w="7048" w:type="dxa"/>
            <w:gridSpan w:val="2"/>
          </w:tcPr>
          <w:p w14:paraId="76E0D78E" w14:textId="5853BCF6"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If, during the performance of the Contract, there are changes in the legislation governing VAT payments that have a direct impact on the rates specified in the Contract for the Goods supplied by the Supplier, the rates shall be recalculated without changing the price of the Goods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lang w:val="en-GB"/>
                <w14:ligatures w14:val="none"/>
              </w:rPr>
              <w:t xml:space="preserve">. </w:t>
            </w:r>
          </w:p>
          <w:p w14:paraId="2ABA4711"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p w14:paraId="474520FB" w14:textId="463BBCEE" w:rsidR="00A760E7"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The recalculated prices of the Goods shall be formali</w:t>
            </w:r>
            <w:r w:rsidR="003775C1" w:rsidRPr="00701168">
              <w:rPr>
                <w:rFonts w:ascii="Times New Roman" w:eastAsia="Times New Roman" w:hAnsi="Times New Roman" w:cs="Times New Roman"/>
                <w:lang w:val="en-GB"/>
                <w14:ligatures w14:val="none"/>
              </w:rPr>
              <w:t>s</w:t>
            </w:r>
            <w:r w:rsidRPr="00701168">
              <w:rPr>
                <w:rFonts w:ascii="Times New Roman" w:eastAsia="Times New Roman" w:hAnsi="Times New Roman" w:cs="Times New Roman"/>
                <w:lang w:val="en-GB"/>
                <w14:ligatures w14:val="none"/>
              </w:rPr>
              <w:t xml:space="preserve">ed in </w:t>
            </w:r>
            <w:r w:rsidR="003775C1" w:rsidRPr="00701168">
              <w:rPr>
                <w:rFonts w:ascii="Times New Roman" w:eastAsia="Times New Roman" w:hAnsi="Times New Roman" w:cs="Times New Roman"/>
                <w:lang w:val="en-GB"/>
                <w14:ligatures w14:val="none"/>
              </w:rPr>
              <w:t>the</w:t>
            </w:r>
            <w:r w:rsidRPr="00701168">
              <w:rPr>
                <w:rFonts w:ascii="Times New Roman" w:eastAsia="Times New Roman" w:hAnsi="Times New Roman" w:cs="Times New Roman"/>
                <w:lang w:val="en-GB"/>
                <w14:ligatures w14:val="none"/>
              </w:rPr>
              <w:t xml:space="preserve"> </w:t>
            </w:r>
            <w:r w:rsidR="002662A5"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and shall apply from the date of introduction of the new VAT (regardless of when the </w:t>
            </w:r>
            <w:r w:rsidR="002662A5"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is signed).</w:t>
            </w:r>
          </w:p>
        </w:tc>
      </w:tr>
      <w:tr w:rsidR="006C696F" w:rsidRPr="00701168" w14:paraId="1E95E600" w14:textId="77777777" w:rsidTr="009D64EC">
        <w:trPr>
          <w:trHeight w:val="300"/>
        </w:trPr>
        <w:tc>
          <w:tcPr>
            <w:tcW w:w="3012" w:type="dxa"/>
            <w:gridSpan w:val="2"/>
          </w:tcPr>
          <w:p w14:paraId="5777786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b/>
                <w:bCs/>
                <w:lang w:val="en-GB"/>
                <w14:ligatures w14:val="none"/>
              </w:rPr>
              <w:t>5.3.2. Review of the Contract rates due to changes in other taxes affecting the price of the Goods</w:t>
            </w:r>
          </w:p>
        </w:tc>
        <w:tc>
          <w:tcPr>
            <w:tcW w:w="7048" w:type="dxa"/>
            <w:gridSpan w:val="2"/>
          </w:tcPr>
          <w:p w14:paraId="1D53454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16A00EFE" w14:textId="77777777" w:rsidTr="009D64EC">
        <w:trPr>
          <w:trHeight w:val="300"/>
        </w:trPr>
        <w:tc>
          <w:tcPr>
            <w:tcW w:w="3012" w:type="dxa"/>
            <w:gridSpan w:val="2"/>
          </w:tcPr>
          <w:p w14:paraId="77A557BA"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5.3.3. Review of contract prices due to changes in price levels</w:t>
            </w:r>
          </w:p>
          <w:p w14:paraId="1D237096"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p>
        </w:tc>
        <w:tc>
          <w:tcPr>
            <w:tcW w:w="7048" w:type="dxa"/>
            <w:gridSpan w:val="2"/>
          </w:tcPr>
          <w:p w14:paraId="7B650729" w14:textId="383B1900"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5.3.2.1. Either party to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shall have the right to initiate a review (change) of the rates specified in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during the term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no earlier than 6 (six) months from the date of entry into force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(if a review has already been carried out – from the date of entry into force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on the last recalculation in accordance with this clause of the Special </w:t>
            </w:r>
            <w:r w:rsidR="00E01D15" w:rsidRPr="00701168">
              <w:rPr>
                <w:rFonts w:ascii="Times New Roman" w:eastAsia="Times New Roman" w:hAnsi="Times New Roman" w:cs="Times New Roman"/>
                <w:bdr w:val="none" w:sz="0" w:space="0" w:color="auto" w:frame="1"/>
                <w:lang w:val="en-GB"/>
                <w14:ligatures w14:val="none"/>
              </w:rPr>
              <w:t xml:space="preserve">Terms and </w:t>
            </w:r>
            <w:r w:rsidRPr="00701168">
              <w:rPr>
                <w:rFonts w:ascii="Times New Roman" w:eastAsia="Times New Roman" w:hAnsi="Times New Roman" w:cs="Times New Roman"/>
                <w:bdr w:val="none" w:sz="0" w:space="0" w:color="auto" w:frame="1"/>
                <w:lang w:val="en-GB"/>
                <w14:ligatures w14:val="none"/>
              </w:rPr>
              <w:t>Conditions), if the change in the prices of consumer goods and services (k) exceeds 7 percent.</w:t>
            </w:r>
          </w:p>
          <w:p w14:paraId="6DD09771" w14:textId="37B61516"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5.3.2.2. The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shall be reviewed only for the part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that has not been redeemed, i.e., for Goods that have not been accepted and paid for. A subsequent review of the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may not cover the period for which the review has already been carried out.</w:t>
            </w:r>
          </w:p>
          <w:p w14:paraId="764ECB73" w14:textId="70D10A49"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5.3.2.3. If the supply of Goods is delayed due to the Supplier</w:t>
            </w:r>
            <w:r w:rsidR="00982B23"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s fault, the price/rates of the delayed Goods shall not be recalculated due to the increase in price levels (may not be increased).</w:t>
            </w:r>
          </w:p>
          <w:p w14:paraId="47DFEF4A" w14:textId="1F0E76A6"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5.3.2.4. When reviewing the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the Parties shall be guided by the data of the Indicators Database published by the State Data Agency on the Official Statistics Portal. The other Party shall not be required to submit an official document or confirmation issued by the State Data Agency or another institution.</w:t>
            </w:r>
          </w:p>
          <w:p w14:paraId="74EBD51A" w14:textId="286DCC50"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5.3.2.5. The Parties shall specify in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the value of the consumer goods and services index at the beginning of the period and the date of its determination, the value of the index at the end of the period and the date of its determination, the price change (k), the recalculated price/rates of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and the recalculated value of the Initial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w:t>
            </w:r>
          </w:p>
          <w:p w14:paraId="165B43E1" w14:textId="77777777"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5.3.2.6. The new Contract price/rates shall be calculated according to the formula below:</w:t>
            </w:r>
          </w:p>
          <w:p w14:paraId="4647C4E9" w14:textId="4CD78E44"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a_1=a+(k/100×a), where a – price/rate (EUR </w:t>
            </w:r>
            <w:r w:rsidR="00E01D15" w:rsidRPr="00701168">
              <w:rPr>
                <w:rFonts w:ascii="Times New Roman" w:eastAsia="Times New Roman" w:hAnsi="Times New Roman" w:cs="Times New Roman"/>
                <w:bdr w:val="none" w:sz="0" w:space="0" w:color="auto" w:frame="1"/>
                <w:lang w:val="en-GB"/>
                <w14:ligatures w14:val="none"/>
              </w:rPr>
              <w:t xml:space="preserve">exclusive of </w:t>
            </w:r>
            <w:r w:rsidRPr="00701168">
              <w:rPr>
                <w:rFonts w:ascii="Times New Roman" w:eastAsia="Times New Roman" w:hAnsi="Times New Roman" w:cs="Times New Roman"/>
                <w:bdr w:val="none" w:sz="0" w:space="0" w:color="auto" w:frame="1"/>
                <w:lang w:val="en-GB"/>
                <w14:ligatures w14:val="none"/>
              </w:rPr>
              <w:t xml:space="preserve">VAT) (if the review has already been performed, then after the last recalculation) </w:t>
            </w:r>
          </w:p>
          <w:p w14:paraId="4A5A04FF" w14:textId="7B53956E"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a1 – recalculated (changed) price/rate (EUR </w:t>
            </w:r>
            <w:r w:rsidR="00E01D15" w:rsidRPr="00701168">
              <w:rPr>
                <w:rFonts w:ascii="Times New Roman" w:eastAsia="Times New Roman" w:hAnsi="Times New Roman" w:cs="Times New Roman"/>
                <w:bdr w:val="none" w:sz="0" w:space="0" w:color="auto" w:frame="1"/>
                <w:lang w:val="en-GB"/>
                <w14:ligatures w14:val="none"/>
              </w:rPr>
              <w:t>exclusive of VAT</w:t>
            </w:r>
            <w:r w:rsidRPr="00701168">
              <w:rPr>
                <w:rFonts w:ascii="Times New Roman" w:eastAsia="Times New Roman" w:hAnsi="Times New Roman" w:cs="Times New Roman"/>
                <w:bdr w:val="none" w:sz="0" w:space="0" w:color="auto" w:frame="1"/>
                <w:lang w:val="en-GB"/>
                <w14:ligatures w14:val="none"/>
              </w:rPr>
              <w:t xml:space="preserve">) </w:t>
            </w:r>
          </w:p>
          <w:p w14:paraId="7A7E891E" w14:textId="459CDF7A"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k – change (increase or decrease) in the prices of consumer goods and services (%). The value of </w:t>
            </w:r>
            <w:r w:rsidR="00246E9C"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k</w:t>
            </w:r>
            <w:r w:rsidR="00246E9C" w:rsidRPr="00701168">
              <w:rPr>
                <w:rFonts w:ascii="Times New Roman" w:eastAsia="Times New Roman" w:hAnsi="Times New Roman" w:cs="Times New Roman"/>
                <w:bdr w:val="none" w:sz="0" w:space="0" w:color="auto" w:frame="1"/>
                <w:lang w:val="en-GB"/>
                <w14:ligatures w14:val="none"/>
              </w:rPr>
              <w:t xml:space="preserve">“ </w:t>
            </w:r>
            <w:r w:rsidRPr="00701168">
              <w:rPr>
                <w:rFonts w:ascii="Times New Roman" w:eastAsia="Times New Roman" w:hAnsi="Times New Roman" w:cs="Times New Roman"/>
                <w:bdr w:val="none" w:sz="0" w:space="0" w:color="auto" w:frame="1"/>
                <w:lang w:val="en-GB"/>
                <w14:ligatures w14:val="none"/>
              </w:rPr>
              <w:t>is calculated using the formula:</w:t>
            </w:r>
          </w:p>
          <w:p w14:paraId="635F45F9" w14:textId="2E362E60"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k =</w:t>
            </w:r>
            <w:r w:rsidR="00246E9C" w:rsidRPr="00701168">
              <w:rPr>
                <w:rFonts w:ascii="Times New Roman" w:eastAsia="Times New Roman" w:hAnsi="Times New Roman" w:cs="Times New Roman"/>
                <w:bdr w:val="none" w:sz="0" w:space="0" w:color="auto" w:frame="1"/>
                <w:lang w:val="en-GB"/>
                <w14:ligatures w14:val="none"/>
              </w:rPr>
              <w:t xml:space="preserve"> </w:t>
            </w:r>
            <w:r w:rsidRPr="00701168">
              <w:rPr>
                <w:rFonts w:ascii="Times New Roman" w:eastAsia="Times New Roman" w:hAnsi="Times New Roman" w:cs="Times New Roman"/>
                <w:bdr w:val="none" w:sz="0" w:space="0" w:color="auto" w:frame="1"/>
                <w:lang w:val="en-GB"/>
                <w14:ligatures w14:val="none"/>
              </w:rPr>
              <w:t>Ind_latest/Ind_start ×100-100, (percent) where</w:t>
            </w:r>
          </w:p>
          <w:p w14:paraId="0646E3CF" w14:textId="2E8246AA" w:rsidR="00CC6950" w:rsidRPr="00701168" w:rsidRDefault="00CC6950" w:rsidP="00CC6950">
            <w:pPr>
              <w:spacing w:after="0" w:line="240" w:lineRule="auto"/>
              <w:jc w:val="both"/>
              <w:rPr>
                <w:rFonts w:ascii="Times New Roman" w:hAnsi="Times New Roman" w:cs="Times New Roman"/>
                <w:lang w:val="en-GB"/>
              </w:rPr>
            </w:pPr>
            <w:r w:rsidRPr="00701168">
              <w:rPr>
                <w:rFonts w:ascii="Times New Roman" w:eastAsia="Times New Roman" w:hAnsi="Times New Roman" w:cs="Times New Roman"/>
                <w:bdr w:val="none" w:sz="0" w:space="0" w:color="auto" w:frame="1"/>
                <w:lang w:val="en-GB"/>
                <w14:ligatures w14:val="none"/>
              </w:rPr>
              <w:t xml:space="preserve">Indlatest – the latest consumer goods and services index </w:t>
            </w:r>
            <w:r w:rsidRPr="00701168">
              <w:rPr>
                <w:rFonts w:ascii="Times New Roman" w:hAnsi="Times New Roman" w:cs="Times New Roman"/>
                <w:lang w:val="en-GB"/>
              </w:rPr>
              <w:t>(</w:t>
            </w:r>
            <w:sdt>
              <w:sdtPr>
                <w:rPr>
                  <w:rFonts w:ascii="Times New Roman" w:hAnsi="Times New Roman" w:cs="Times New Roman"/>
                  <w:lang w:val="en-GB"/>
                </w:rPr>
                <w:id w:val="2012868757"/>
                <w:placeholder>
                  <w:docPart w:val="B3D94827743B4F1198A04D240A15DF54"/>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01168">
                  <w:rPr>
                    <w:rFonts w:ascii="Times New Roman" w:hAnsi="Times New Roman" w:cs="Times New Roman"/>
                    <w:lang w:val="en-GB"/>
                  </w:rPr>
                  <w:t>0612 OTHER MEDICAL PRODUCTS</w:t>
                </w:r>
              </w:sdtContent>
            </w:sdt>
            <w:r w:rsidRPr="00701168">
              <w:rPr>
                <w:rFonts w:ascii="Times New Roman" w:hAnsi="Times New Roman" w:cs="Times New Roman"/>
                <w:lang w:val="en-GB"/>
              </w:rPr>
              <w:t xml:space="preserve">) </w:t>
            </w:r>
            <w:r w:rsidRPr="00701168">
              <w:rPr>
                <w:rFonts w:ascii="Times New Roman" w:eastAsia="Times New Roman" w:hAnsi="Times New Roman" w:cs="Times New Roman"/>
                <w:bdr w:val="none" w:sz="0" w:space="0" w:color="auto" w:frame="1"/>
                <w:lang w:val="en-GB"/>
                <w14:ligatures w14:val="none"/>
              </w:rPr>
              <w:t>published on the date of sending the request for price/rate review to the other party</w:t>
            </w:r>
            <w:r w:rsidRPr="00701168">
              <w:rPr>
                <w:rFonts w:ascii="Times New Roman" w:hAnsi="Times New Roman" w:cs="Times New Roman"/>
                <w:lang w:val="en-GB"/>
              </w:rPr>
              <w:t>.</w:t>
            </w:r>
          </w:p>
          <w:p w14:paraId="472E8E8E" w14:textId="638A766D"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Ind_start – the consumer goods and services index </w:t>
            </w:r>
            <w:r w:rsidRPr="00701168">
              <w:rPr>
                <w:rFonts w:ascii="Times New Roman" w:hAnsi="Times New Roman" w:cs="Times New Roman"/>
                <w:lang w:val="en-GB"/>
              </w:rPr>
              <w:t>(</w:t>
            </w:r>
            <w:sdt>
              <w:sdtPr>
                <w:rPr>
                  <w:rFonts w:ascii="Times New Roman" w:hAnsi="Times New Roman" w:cs="Times New Roman"/>
                  <w:lang w:val="en-GB"/>
                </w:rPr>
                <w:id w:val="541796943"/>
                <w:placeholder>
                  <w:docPart w:val="1187F6F69B494D81AF7032A6960FEB9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Pr="00701168">
                  <w:rPr>
                    <w:rFonts w:ascii="Times New Roman" w:hAnsi="Times New Roman" w:cs="Times New Roman"/>
                    <w:lang w:val="en-GB"/>
                  </w:rPr>
                  <w:t>0612 OTHER MEDICAL PRODUCTS</w:t>
                </w:r>
              </w:sdtContent>
            </w:sdt>
            <w:r w:rsidRPr="00701168">
              <w:rPr>
                <w:rFonts w:ascii="Times New Roman" w:hAnsi="Times New Roman" w:cs="Times New Roman"/>
                <w:lang w:val="en-GB"/>
              </w:rPr>
              <w:t xml:space="preserve">) on </w:t>
            </w:r>
            <w:r w:rsidRPr="00701168">
              <w:rPr>
                <w:rFonts w:ascii="Times New Roman" w:eastAsia="Times New Roman" w:hAnsi="Times New Roman" w:cs="Times New Roman"/>
                <w:bdr w:val="none" w:sz="0" w:space="0" w:color="auto" w:frame="1"/>
                <w:lang w:val="en-GB"/>
                <w14:ligatures w14:val="none"/>
              </w:rPr>
              <w:t xml:space="preserve">the start date (month) of the period. In the case of the first recalculation, the start of the period (month) is the month in which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entered into force. In the case of the second and subsequent recalculations, the start of the period (month) is the month of the published value of the relevant index used in the last recalculation.</w:t>
            </w:r>
          </w:p>
          <w:p w14:paraId="601FB52D" w14:textId="6C13B2E4"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lastRenderedPageBreak/>
              <w:t>5.3.2.7. For calculations, index values are taken to four decimal places. The calculated change (k) for further calculations is used rounded to one digit after the decimal p</w:t>
            </w:r>
            <w:r w:rsidR="00DF3F1F" w:rsidRPr="00701168">
              <w:rPr>
                <w:rFonts w:ascii="Times New Roman" w:eastAsia="Times New Roman" w:hAnsi="Times New Roman" w:cs="Times New Roman"/>
                <w:bdr w:val="none" w:sz="0" w:space="0" w:color="auto" w:frame="1"/>
                <w:lang w:val="en-GB"/>
                <w14:ligatures w14:val="none"/>
              </w:rPr>
              <w:t>lace</w:t>
            </w:r>
            <w:r w:rsidRPr="00701168">
              <w:rPr>
                <w:rFonts w:ascii="Times New Roman" w:eastAsia="Times New Roman" w:hAnsi="Times New Roman" w:cs="Times New Roman"/>
                <w:bdr w:val="none" w:sz="0" w:space="0" w:color="auto" w:frame="1"/>
                <w:lang w:val="en-GB"/>
                <w14:ligatures w14:val="none"/>
              </w:rPr>
              <w:t xml:space="preserve">, and the calculated rate </w:t>
            </w:r>
            <w:r w:rsidR="00DD7CAF"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a1</w:t>
            </w:r>
            <w:r w:rsidR="00DD7CAF" w:rsidRPr="00701168">
              <w:rPr>
                <w:rFonts w:ascii="Times New Roman" w:eastAsia="Times New Roman" w:hAnsi="Times New Roman" w:cs="Times New Roman"/>
                <w:bdr w:val="none" w:sz="0" w:space="0" w:color="auto" w:frame="1"/>
                <w:lang w:val="en-GB"/>
                <w14:ligatures w14:val="none"/>
              </w:rPr>
              <w:t>“</w:t>
            </w:r>
            <w:r w:rsidRPr="00701168">
              <w:rPr>
                <w:rFonts w:ascii="Times New Roman" w:eastAsia="Times New Roman" w:hAnsi="Times New Roman" w:cs="Times New Roman"/>
                <w:bdr w:val="none" w:sz="0" w:space="0" w:color="auto" w:frame="1"/>
                <w:lang w:val="en-GB"/>
                <w14:ligatures w14:val="none"/>
              </w:rPr>
              <w:t xml:space="preserve"> is rounded to two digits after the decimal p</w:t>
            </w:r>
            <w:r w:rsidR="00DF3F1F" w:rsidRPr="00701168">
              <w:rPr>
                <w:rFonts w:ascii="Times New Roman" w:eastAsia="Times New Roman" w:hAnsi="Times New Roman" w:cs="Times New Roman"/>
                <w:bdr w:val="none" w:sz="0" w:space="0" w:color="auto" w:frame="1"/>
                <w:lang w:val="en-GB"/>
                <w14:ligatures w14:val="none"/>
              </w:rPr>
              <w:t>lace</w:t>
            </w:r>
            <w:r w:rsidRPr="00701168">
              <w:rPr>
                <w:rFonts w:ascii="Times New Roman" w:eastAsia="Times New Roman" w:hAnsi="Times New Roman" w:cs="Times New Roman"/>
                <w:bdr w:val="none" w:sz="0" w:space="0" w:color="auto" w:frame="1"/>
                <w:lang w:val="en-GB"/>
                <w14:ligatures w14:val="none"/>
              </w:rPr>
              <w:t>.</w:t>
            </w:r>
          </w:p>
          <w:p w14:paraId="3B766626" w14:textId="77777777"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5.3.2.8. A Party seeking a review of the Contract price/rates must submit a written request to the other Party, providing all necessary information: the name, number, and date of the Contract; a list of undelivered and unpaid Goods with quantities; Index values with references to public sources on the Official Statistics Portal of the State Data Agency or other official sources; other important information. In the request, the Party shall not have the right to specify another Index or request a recalculation based on an Index other than that specified in this procedure.</w:t>
            </w:r>
          </w:p>
          <w:p w14:paraId="4839A1BC" w14:textId="0F7DED72" w:rsidR="00CC6950"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 xml:space="preserve">5.3.2.9. The </w:t>
            </w:r>
            <w:r w:rsidR="002662A5" w:rsidRPr="00701168">
              <w:rPr>
                <w:rFonts w:ascii="Times New Roman" w:eastAsia="Times New Roman" w:hAnsi="Times New Roman" w:cs="Times New Roman"/>
                <w:bdr w:val="none" w:sz="0" w:space="0" w:color="auto" w:frame="1"/>
                <w:lang w:val="en-GB"/>
                <w14:ligatures w14:val="none"/>
              </w:rPr>
              <w:t>Contract</w:t>
            </w:r>
            <w:r w:rsidRPr="00701168">
              <w:rPr>
                <w:rFonts w:ascii="Times New Roman" w:eastAsia="Times New Roman" w:hAnsi="Times New Roman" w:cs="Times New Roman"/>
                <w:bdr w:val="none" w:sz="0" w:space="0" w:color="auto" w:frame="1"/>
                <w:lang w:val="en-GB"/>
                <w14:ligatures w14:val="none"/>
              </w:rPr>
              <w:t xml:space="preserve"> must be concluded within 14 (fourteen) days from the date of receipt of a valid request from the Party to recalculate the price/rates of the Contract.</w:t>
            </w:r>
          </w:p>
          <w:p w14:paraId="6D5CA7D9" w14:textId="2971360E" w:rsidR="006C696F" w:rsidRPr="00701168" w:rsidRDefault="00CC6950" w:rsidP="00CC6950">
            <w:pPr>
              <w:spacing w:after="0" w:line="240" w:lineRule="auto"/>
              <w:jc w:val="both"/>
              <w:rPr>
                <w:rFonts w:ascii="Times New Roman" w:eastAsia="Times New Roman" w:hAnsi="Times New Roman" w:cs="Times New Roman"/>
                <w:bdr w:val="none" w:sz="0" w:space="0" w:color="auto" w:frame="1"/>
                <w:lang w:val="en-GB"/>
                <w14:ligatures w14:val="none"/>
              </w:rPr>
            </w:pPr>
            <w:r w:rsidRPr="00701168">
              <w:rPr>
                <w:rFonts w:ascii="Times New Roman" w:eastAsia="Times New Roman" w:hAnsi="Times New Roman" w:cs="Times New Roman"/>
                <w:bdr w:val="none" w:sz="0" w:space="0" w:color="auto" w:frame="1"/>
                <w:lang w:val="en-GB"/>
                <w14:ligatures w14:val="none"/>
              </w:rPr>
              <w:t>5.3.</w:t>
            </w:r>
            <w:r w:rsidR="00DD7CAF" w:rsidRPr="00701168">
              <w:rPr>
                <w:rFonts w:ascii="Times New Roman" w:eastAsia="Times New Roman" w:hAnsi="Times New Roman" w:cs="Times New Roman"/>
                <w:bdr w:val="none" w:sz="0" w:space="0" w:color="auto" w:frame="1"/>
                <w:lang w:val="en-GB"/>
                <w14:ligatures w14:val="none"/>
              </w:rPr>
              <w:t>2</w:t>
            </w:r>
            <w:r w:rsidRPr="00701168">
              <w:rPr>
                <w:rFonts w:ascii="Times New Roman" w:eastAsia="Times New Roman" w:hAnsi="Times New Roman" w:cs="Times New Roman"/>
                <w:bdr w:val="none" w:sz="0" w:space="0" w:color="auto" w:frame="1"/>
                <w:lang w:val="en-GB"/>
                <w14:ligatures w14:val="none"/>
              </w:rPr>
              <w:t xml:space="preserve">.10. The Parties shall not have the right to change the </w:t>
            </w:r>
            <w:r w:rsidR="003775C1" w:rsidRPr="00701168">
              <w:rPr>
                <w:rFonts w:ascii="Times New Roman" w:eastAsia="Times New Roman" w:hAnsi="Times New Roman" w:cs="Times New Roman"/>
                <w:bdr w:val="none" w:sz="0" w:space="0" w:color="auto" w:frame="1"/>
                <w:lang w:val="en-GB"/>
                <w14:ligatures w14:val="none"/>
              </w:rPr>
              <w:t>arrangements</w:t>
            </w:r>
            <w:r w:rsidRPr="00701168">
              <w:rPr>
                <w:rFonts w:ascii="Times New Roman" w:eastAsia="Times New Roman" w:hAnsi="Times New Roman" w:cs="Times New Roman"/>
                <w:bdr w:val="none" w:sz="0" w:space="0" w:color="auto" w:frame="1"/>
                <w:lang w:val="en-GB"/>
                <w14:ligatures w14:val="none"/>
              </w:rPr>
              <w:t xml:space="preserve"> specified in the procedure or other provisions of the Contract by agreement, unless the change is made in accordance with the provisions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bdr w:val="none" w:sz="0" w:space="0" w:color="auto" w:frame="1"/>
                <w:lang w:val="en-GB"/>
                <w14:ligatures w14:val="none"/>
              </w:rPr>
              <w:t>.</w:t>
            </w:r>
          </w:p>
        </w:tc>
      </w:tr>
      <w:tr w:rsidR="006C696F" w:rsidRPr="00701168" w14:paraId="37257656" w14:textId="77777777" w:rsidTr="009D64EC">
        <w:trPr>
          <w:trHeight w:val="300"/>
        </w:trPr>
        <w:tc>
          <w:tcPr>
            <w:tcW w:w="3012" w:type="dxa"/>
            <w:gridSpan w:val="2"/>
          </w:tcPr>
          <w:p w14:paraId="156BF420"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lastRenderedPageBreak/>
              <w:t>5.3.4. Review of the Contract rates due to changes in price levels in accordance with changes in the prices of product groups</w:t>
            </w:r>
          </w:p>
        </w:tc>
        <w:tc>
          <w:tcPr>
            <w:tcW w:w="7048" w:type="dxa"/>
            <w:gridSpan w:val="2"/>
          </w:tcPr>
          <w:p w14:paraId="69813EE6"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p w14:paraId="1E56DE24"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p w14:paraId="0594C3BA"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r>
      <w:tr w:rsidR="006C696F" w:rsidRPr="00701168" w14:paraId="5A14AF02" w14:textId="77777777" w:rsidTr="009D64EC">
        <w:trPr>
          <w:trHeight w:val="300"/>
        </w:trPr>
        <w:tc>
          <w:tcPr>
            <w:tcW w:w="3012" w:type="dxa"/>
            <w:gridSpan w:val="2"/>
          </w:tcPr>
          <w:p w14:paraId="33398AD3"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5.4. Calculation of contract rates applying the rules for changing </w:t>
            </w:r>
            <w:r w:rsidRPr="00701168">
              <w:rPr>
                <w:rFonts w:ascii="Times New Roman" w:eastAsia="Times New Roman" w:hAnsi="Times New Roman" w:cs="Times New Roman"/>
                <w:b/>
                <w:bCs/>
                <w:u w:val="single"/>
                <w:lang w:val="en-GB"/>
                <w14:ligatures w14:val="none"/>
              </w:rPr>
              <w:t>quantity (volume)</w:t>
            </w:r>
          </w:p>
        </w:tc>
        <w:tc>
          <w:tcPr>
            <w:tcW w:w="7048" w:type="dxa"/>
            <w:gridSpan w:val="2"/>
          </w:tcPr>
          <w:p w14:paraId="418F825D"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p w14:paraId="39890F1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p>
        </w:tc>
      </w:tr>
      <w:tr w:rsidR="00A760E7" w:rsidRPr="00701168" w14:paraId="0EAD3A95" w14:textId="77777777" w:rsidTr="009D64EC">
        <w:trPr>
          <w:trHeight w:val="300"/>
        </w:trPr>
        <w:tc>
          <w:tcPr>
            <w:tcW w:w="3012" w:type="dxa"/>
            <w:gridSpan w:val="2"/>
          </w:tcPr>
          <w:p w14:paraId="668ACEC5"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5.5. Term and procedure for settlement with the Supplier</w:t>
            </w:r>
          </w:p>
        </w:tc>
        <w:tc>
          <w:tcPr>
            <w:tcW w:w="7048" w:type="dxa"/>
            <w:gridSpan w:val="2"/>
          </w:tcPr>
          <w:p w14:paraId="30098499" w14:textId="103DF3A6" w:rsidR="00A760E7" w:rsidRPr="00701168" w:rsidRDefault="00A760E7" w:rsidP="00A760E7">
            <w:pPr>
              <w:pStyle w:val="NormalWeb"/>
              <w:spacing w:before="0" w:beforeAutospacing="0" w:after="0" w:afterAutospacing="0"/>
              <w:jc w:val="both"/>
              <w:rPr>
                <w:color w:val="000000"/>
                <w:sz w:val="22"/>
                <w:szCs w:val="22"/>
                <w:lang w:val="en-GB"/>
              </w:rPr>
            </w:pPr>
            <w:r w:rsidRPr="00701168">
              <w:rPr>
                <w:color w:val="000000"/>
                <w:sz w:val="22"/>
                <w:szCs w:val="22"/>
                <w:lang w:val="en-GB"/>
              </w:rPr>
              <w:t xml:space="preserve">The </w:t>
            </w:r>
            <w:r w:rsidR="000457A0" w:rsidRPr="00701168">
              <w:rPr>
                <w:color w:val="000000"/>
                <w:sz w:val="22"/>
                <w:szCs w:val="22"/>
                <w:lang w:val="en-GB"/>
              </w:rPr>
              <w:t>Purchaser</w:t>
            </w:r>
            <w:r w:rsidRPr="00701168">
              <w:rPr>
                <w:color w:val="000000"/>
                <w:sz w:val="22"/>
                <w:szCs w:val="22"/>
                <w:lang w:val="en-GB"/>
              </w:rPr>
              <w:t xml:space="preserve"> shall pay for the delivered and accepted Goods that meet the technical specifications within 60 (sixty) calendar days from the date of receipt of the VAT invoice (in accordance with Article 5(3) of the Law on the Prevention of Delays in Payments under Commercial Contracts, the 60-day payment term is objectively justified, as the </w:t>
            </w:r>
            <w:r w:rsidR="000457A0" w:rsidRPr="00701168">
              <w:rPr>
                <w:color w:val="000000"/>
                <w:sz w:val="22"/>
                <w:szCs w:val="22"/>
                <w:lang w:val="en-GB"/>
              </w:rPr>
              <w:t>Purchaser</w:t>
            </w:r>
            <w:r w:rsidRPr="00701168">
              <w:rPr>
                <w:color w:val="000000"/>
                <w:sz w:val="22"/>
                <w:szCs w:val="22"/>
                <w:lang w:val="en-GB"/>
              </w:rPr>
              <w:t xml:space="preserve"> makes payments under the contracts after receiving funding from intermediate financing institutions. Financing model – compensation for costs incurred from the budget of the Compulsory Health Insurance Fund). The basis for issuing a VAT invoice is the </w:t>
            </w:r>
            <w:r w:rsidR="00635620" w:rsidRPr="00701168">
              <w:rPr>
                <w:rFonts w:eastAsia="Calibri"/>
                <w:lang w:val="en-GB"/>
              </w:rPr>
              <w:t>Deed of Transfer and Acceptance of Goods</w:t>
            </w:r>
            <w:r w:rsidR="00635620" w:rsidRPr="00701168">
              <w:rPr>
                <w:color w:val="000000"/>
                <w:sz w:val="22"/>
                <w:szCs w:val="22"/>
                <w:lang w:val="en-GB"/>
              </w:rPr>
              <w:t xml:space="preserve"> </w:t>
            </w:r>
            <w:r w:rsidRPr="00701168">
              <w:rPr>
                <w:color w:val="000000"/>
                <w:sz w:val="22"/>
                <w:szCs w:val="22"/>
                <w:lang w:val="en-GB"/>
              </w:rPr>
              <w:t>prepared by the Supplier and signed by the Parties. The VAT invoice must indicate the contract number and date.</w:t>
            </w:r>
          </w:p>
          <w:p w14:paraId="1BBBCCD1" w14:textId="1A9906AB" w:rsidR="00A760E7" w:rsidRPr="00701168" w:rsidRDefault="00A760E7" w:rsidP="009D64EC">
            <w:pPr>
              <w:pStyle w:val="NormalWeb"/>
              <w:rPr>
                <w:color w:val="FF0000"/>
                <w:sz w:val="22"/>
                <w:szCs w:val="22"/>
                <w:u w:val="single"/>
                <w:shd w:val="clear" w:color="auto" w:fill="FFFFFF"/>
                <w:lang w:val="en-GB"/>
              </w:rPr>
            </w:pPr>
            <w:r w:rsidRPr="00701168">
              <w:rPr>
                <w:kern w:val="2"/>
                <w:sz w:val="22"/>
                <w:szCs w:val="22"/>
                <w:shd w:val="clear" w:color="auto" w:fill="FFFFFF"/>
                <w:lang w:val="en-GB"/>
              </w:rPr>
              <w:t xml:space="preserve">Terms of payment: upon completion of the order, payment shall be made for the specific quantity/volume according to the established rates. </w:t>
            </w:r>
          </w:p>
        </w:tc>
      </w:tr>
      <w:tr w:rsidR="006C696F" w:rsidRPr="00701168" w14:paraId="11B59EBF" w14:textId="77777777" w:rsidTr="009D64EC">
        <w:trPr>
          <w:trHeight w:val="300"/>
        </w:trPr>
        <w:tc>
          <w:tcPr>
            <w:tcW w:w="3012" w:type="dxa"/>
            <w:gridSpan w:val="2"/>
          </w:tcPr>
          <w:p w14:paraId="26AD12A3"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5.6. Advance payment</w:t>
            </w:r>
          </w:p>
        </w:tc>
        <w:tc>
          <w:tcPr>
            <w:tcW w:w="7048" w:type="dxa"/>
            <w:gridSpan w:val="2"/>
          </w:tcPr>
          <w:p w14:paraId="58B0CD02" w14:textId="26A1FD53" w:rsidR="006C696F" w:rsidRPr="00701168" w:rsidRDefault="00086B82"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3F9E2F5A" w14:textId="77777777" w:rsidTr="009D64EC">
        <w:trPr>
          <w:trHeight w:val="300"/>
        </w:trPr>
        <w:tc>
          <w:tcPr>
            <w:tcW w:w="3012" w:type="dxa"/>
            <w:gridSpan w:val="2"/>
          </w:tcPr>
          <w:p w14:paraId="7F97B0C4"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5.7. Advance payment guarantee</w:t>
            </w:r>
          </w:p>
        </w:tc>
        <w:tc>
          <w:tcPr>
            <w:tcW w:w="7048" w:type="dxa"/>
            <w:gridSpan w:val="2"/>
          </w:tcPr>
          <w:p w14:paraId="796555EC"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Not applicable </w:t>
            </w:r>
          </w:p>
        </w:tc>
      </w:tr>
      <w:tr w:rsidR="006C696F" w:rsidRPr="00701168" w14:paraId="2967FDED" w14:textId="77777777" w:rsidTr="009D64EC">
        <w:trPr>
          <w:trHeight w:val="300"/>
        </w:trPr>
        <w:tc>
          <w:tcPr>
            <w:tcW w:w="10060" w:type="dxa"/>
            <w:gridSpan w:val="4"/>
          </w:tcPr>
          <w:p w14:paraId="328B69D6"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6. QUALITY OF GOODS AND WARRANTY OBLIGATIONS</w:t>
            </w:r>
          </w:p>
        </w:tc>
      </w:tr>
      <w:tr w:rsidR="006C696F" w:rsidRPr="00701168" w14:paraId="63BEF405" w14:textId="77777777" w:rsidTr="009D64EC">
        <w:trPr>
          <w:trHeight w:val="300"/>
        </w:trPr>
        <w:tc>
          <w:tcPr>
            <w:tcW w:w="3012" w:type="dxa"/>
            <w:gridSpan w:val="2"/>
          </w:tcPr>
          <w:p w14:paraId="15853601"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6.1. Warranty period</w:t>
            </w:r>
          </w:p>
        </w:tc>
        <w:tc>
          <w:tcPr>
            <w:tcW w:w="7048" w:type="dxa"/>
            <w:gridSpan w:val="2"/>
          </w:tcPr>
          <w:p w14:paraId="36330BE9" w14:textId="4F01B445" w:rsidR="00CC6950" w:rsidRPr="00701168" w:rsidRDefault="00CC6950" w:rsidP="002964EB">
            <w:pPr>
              <w:spacing w:after="0" w:line="240" w:lineRule="auto"/>
              <w:jc w:val="both"/>
              <w:rPr>
                <w:rFonts w:ascii="Times New Roman" w:eastAsia="Times New Roman" w:hAnsi="Times New Roman" w:cs="Times New Roman"/>
                <w:shd w:val="clear" w:color="auto" w:fill="FFFFFF"/>
                <w:lang w:val="en-GB"/>
                <w14:ligatures w14:val="none"/>
              </w:rPr>
            </w:pPr>
            <w:r w:rsidRPr="00701168">
              <w:rPr>
                <w:rFonts w:ascii="Times New Roman" w:eastAsia="Times New Roman" w:hAnsi="Times New Roman" w:cs="Times New Roman"/>
                <w:shd w:val="clear" w:color="auto" w:fill="FFFFFF"/>
                <w:lang w:val="en-GB"/>
                <w14:ligatures w14:val="none"/>
              </w:rPr>
              <w:t>The shelf life of the goods at the time of delivery must be no less than 12 (twelve) months from the date of delivery.</w:t>
            </w:r>
          </w:p>
          <w:p w14:paraId="32759417" w14:textId="77E10AAD" w:rsidR="00273166" w:rsidRPr="00701168" w:rsidRDefault="00CC6950" w:rsidP="002964EB">
            <w:pPr>
              <w:spacing w:after="0" w:line="240" w:lineRule="auto"/>
              <w:jc w:val="both"/>
              <w:rPr>
                <w:rFonts w:ascii="Times New Roman" w:eastAsia="Times New Roman" w:hAnsi="Times New Roman" w:cs="Times New Roman"/>
                <w:shd w:val="clear" w:color="auto" w:fill="FFFFFF"/>
                <w:lang w:val="en-GB"/>
                <w14:ligatures w14:val="none"/>
              </w:rPr>
            </w:pPr>
            <w:r w:rsidRPr="00701168">
              <w:rPr>
                <w:rFonts w:ascii="Times New Roman" w:eastAsia="Times New Roman" w:hAnsi="Times New Roman" w:cs="Times New Roman"/>
                <w:shd w:val="clear" w:color="auto" w:fill="FFFFFF"/>
                <w:lang w:val="en-GB"/>
                <w14:ligatures w14:val="none"/>
              </w:rPr>
              <w:t xml:space="preserve">The shelf life of the goods </w:t>
            </w:r>
            <w:r w:rsidR="005F70D4" w:rsidRPr="00701168">
              <w:rPr>
                <w:rFonts w:ascii="Times New Roman" w:eastAsia="Times New Roman" w:hAnsi="Times New Roman" w:cs="Times New Roman"/>
                <w:shd w:val="clear" w:color="auto" w:fill="FFFFFF"/>
                <w:lang w:val="en-GB"/>
                <w14:ligatures w14:val="none"/>
              </w:rPr>
              <w:t xml:space="preserve">shall be calculated from the date of signing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005F70D4" w:rsidRPr="00701168">
              <w:rPr>
                <w:rFonts w:ascii="Times New Roman" w:eastAsia="Times New Roman" w:hAnsi="Times New Roman" w:cs="Times New Roman"/>
                <w:shd w:val="clear" w:color="auto" w:fill="FFFFFF"/>
                <w:lang w:val="en-GB"/>
                <w14:ligatures w14:val="none"/>
              </w:rPr>
              <w:t xml:space="preserve"> or the Invoice (when the </w:t>
            </w:r>
            <w:r w:rsidR="0095271A" w:rsidRPr="00701168">
              <w:rPr>
                <w:rFonts w:ascii="Times New Roman" w:eastAsia="Times New Roman" w:hAnsi="Times New Roman" w:cs="Times New Roman"/>
                <w:color w:val="000000"/>
                <w:kern w:val="0"/>
                <w:lang w:val="en-GB"/>
                <w14:ligatures w14:val="none"/>
              </w:rPr>
              <w:t>Deed of Transfer and Acceptance of Goods</w:t>
            </w:r>
            <w:r w:rsidR="005F70D4" w:rsidRPr="00701168">
              <w:rPr>
                <w:rFonts w:ascii="Times New Roman" w:eastAsia="Times New Roman" w:hAnsi="Times New Roman" w:cs="Times New Roman"/>
                <w:shd w:val="clear" w:color="auto" w:fill="FFFFFF"/>
                <w:lang w:val="en-GB"/>
                <w14:ligatures w14:val="none"/>
              </w:rPr>
              <w:t xml:space="preserve"> is not signed). </w:t>
            </w:r>
          </w:p>
        </w:tc>
      </w:tr>
      <w:tr w:rsidR="006C696F" w:rsidRPr="00701168" w14:paraId="62EC6678" w14:textId="77777777" w:rsidTr="009D64EC">
        <w:trPr>
          <w:trHeight w:val="300"/>
        </w:trPr>
        <w:tc>
          <w:tcPr>
            <w:tcW w:w="3012" w:type="dxa"/>
            <w:gridSpan w:val="2"/>
          </w:tcPr>
          <w:p w14:paraId="2FA45077"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6.2. Warranty maintenance</w:t>
            </w:r>
          </w:p>
        </w:tc>
        <w:tc>
          <w:tcPr>
            <w:tcW w:w="7048" w:type="dxa"/>
            <w:gridSpan w:val="2"/>
          </w:tcPr>
          <w:p w14:paraId="50CFD39C" w14:textId="6FCD77A6" w:rsidR="00E5683E" w:rsidRPr="00701168" w:rsidRDefault="00E5683E"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procedure for identifying and eliminating defects in the Goods is set out in </w:t>
            </w:r>
            <w:r w:rsidR="00562AB4" w:rsidRPr="00701168">
              <w:rPr>
                <w:rFonts w:ascii="Times New Roman" w:eastAsia="Times New Roman" w:hAnsi="Times New Roman" w:cs="Times New Roman"/>
                <w:lang w:val="en-GB"/>
                <w14:ligatures w14:val="none"/>
              </w:rPr>
              <w:t>Chapter</w:t>
            </w:r>
            <w:r w:rsidRPr="00701168">
              <w:rPr>
                <w:rFonts w:ascii="Times New Roman" w:eastAsia="Times New Roman" w:hAnsi="Times New Roman" w:cs="Times New Roman"/>
                <w:lang w:val="en-GB"/>
                <w14:ligatures w14:val="none"/>
              </w:rPr>
              <w:t xml:space="preserve"> 7 of the General Terms and Conditions.</w:t>
            </w:r>
          </w:p>
          <w:p w14:paraId="2868BE4A" w14:textId="77777777" w:rsidR="00E5683E" w:rsidRPr="00701168" w:rsidRDefault="00E5683E" w:rsidP="00707317">
            <w:pPr>
              <w:spacing w:after="0" w:line="240" w:lineRule="auto"/>
              <w:rPr>
                <w:rFonts w:ascii="Times New Roman" w:eastAsia="Times New Roman" w:hAnsi="Times New Roman" w:cs="Times New Roman"/>
                <w:lang w:val="en-GB"/>
                <w14:ligatures w14:val="none"/>
              </w:rPr>
            </w:pPr>
          </w:p>
          <w:p w14:paraId="01D852C8" w14:textId="05047647" w:rsidR="006C696F" w:rsidRPr="00701168" w:rsidRDefault="0071564B"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lastRenderedPageBreak/>
              <w:t xml:space="preserve">The Supplier shall be obliged to take back at its own expense any Goods that do not comply with the requirements of the Contract, laws, and other legal acts within the period specified by 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 xml:space="preserve">, as well as to reimburse 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 xml:space="preserve"> for the costs of storing such Goods at 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s request.</w:t>
            </w:r>
          </w:p>
        </w:tc>
      </w:tr>
      <w:tr w:rsidR="006C696F" w:rsidRPr="00701168" w14:paraId="5A960B6C" w14:textId="77777777" w:rsidTr="009D64EC">
        <w:trPr>
          <w:trHeight w:val="300"/>
        </w:trPr>
        <w:tc>
          <w:tcPr>
            <w:tcW w:w="10060" w:type="dxa"/>
            <w:gridSpan w:val="4"/>
          </w:tcPr>
          <w:p w14:paraId="2224030F"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lastRenderedPageBreak/>
              <w:t>7. SUBCONTRACTORS ENGAGED FOR THE PERFORMANCE OF THE CONTRACT</w:t>
            </w:r>
          </w:p>
        </w:tc>
      </w:tr>
      <w:tr w:rsidR="006C696F" w:rsidRPr="00701168" w14:paraId="0C70CE4E" w14:textId="77777777" w:rsidTr="009D64EC">
        <w:trPr>
          <w:trHeight w:val="300"/>
        </w:trPr>
        <w:tc>
          <w:tcPr>
            <w:tcW w:w="3012" w:type="dxa"/>
            <w:gridSpan w:val="2"/>
          </w:tcPr>
          <w:p w14:paraId="4941182F"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Subcontractors and/or specialists engaged for the performance of the Contract</w:t>
            </w:r>
          </w:p>
        </w:tc>
        <w:tc>
          <w:tcPr>
            <w:tcW w:w="7048" w:type="dxa"/>
            <w:gridSpan w:val="2"/>
          </w:tcPr>
          <w:p w14:paraId="7FA5202B" w14:textId="77777777" w:rsidR="00A760E7" w:rsidRPr="00701168" w:rsidRDefault="00A760E7" w:rsidP="00A760E7">
            <w:pPr>
              <w:rPr>
                <w:rFonts w:ascii="Times New Roman" w:hAnsi="Times New Roman" w:cs="Times New Roman"/>
                <w:lang w:val="en-GB"/>
              </w:rPr>
            </w:pPr>
            <w:r w:rsidRPr="00701168">
              <w:rPr>
                <w:rFonts w:ascii="Times New Roman" w:hAnsi="Times New Roman" w:cs="Times New Roman"/>
                <w:lang w:val="en-GB"/>
              </w:rPr>
              <w:t>No subcontractors and/or specialists shall be used for the performance of the Contract.</w:t>
            </w:r>
          </w:p>
          <w:p w14:paraId="560654DD" w14:textId="77777777" w:rsidR="00A760E7" w:rsidRPr="00701168" w:rsidRDefault="00A760E7" w:rsidP="00A760E7">
            <w:pPr>
              <w:rPr>
                <w:rFonts w:ascii="Times New Roman" w:hAnsi="Times New Roman" w:cs="Times New Roman"/>
                <w:color w:val="FF0000"/>
                <w:lang w:val="en-GB"/>
              </w:rPr>
            </w:pPr>
            <w:r w:rsidRPr="00701168">
              <w:rPr>
                <w:rFonts w:ascii="Times New Roman" w:hAnsi="Times New Roman" w:cs="Times New Roman"/>
                <w:color w:val="FF0000"/>
                <w:lang w:val="en-GB"/>
              </w:rPr>
              <w:t>or</w:t>
            </w:r>
          </w:p>
          <w:p w14:paraId="5E08A362" w14:textId="77ABF2BB" w:rsidR="006C696F" w:rsidRPr="00701168" w:rsidRDefault="00A760E7" w:rsidP="00565351">
            <w:pPr>
              <w:spacing w:after="0" w:line="240" w:lineRule="auto"/>
              <w:rPr>
                <w:rFonts w:ascii="Times New Roman" w:hAnsi="Times New Roman" w:cs="Times New Roman"/>
                <w:lang w:val="en-GB"/>
              </w:rPr>
            </w:pPr>
            <w:r w:rsidRPr="00701168">
              <w:rPr>
                <w:rFonts w:ascii="Times New Roman" w:hAnsi="Times New Roman" w:cs="Times New Roman"/>
                <w:lang w:val="en-GB"/>
              </w:rPr>
              <w:t>The subcontractors and/or specialists used for the performance of the Contract are specified in A</w:t>
            </w:r>
            <w:r w:rsidR="00E3427A" w:rsidRPr="00701168">
              <w:rPr>
                <w:rFonts w:ascii="Times New Roman" w:hAnsi="Times New Roman" w:cs="Times New Roman"/>
                <w:lang w:val="en-GB"/>
              </w:rPr>
              <w:t>nnex</w:t>
            </w:r>
            <w:r w:rsidRPr="00701168">
              <w:rPr>
                <w:rFonts w:ascii="Times New Roman" w:hAnsi="Times New Roman" w:cs="Times New Roman"/>
                <w:lang w:val="en-GB"/>
              </w:rPr>
              <w:t xml:space="preserve"> 2 to the Contract. </w:t>
            </w:r>
            <w:r w:rsidRPr="00701168">
              <w:rPr>
                <w:rFonts w:ascii="Times New Roman" w:hAnsi="Times New Roman" w:cs="Times New Roman"/>
                <w:color w:val="4472C4" w:themeColor="accent1"/>
                <w:lang w:val="en-GB"/>
              </w:rPr>
              <w:t>(select one of the options)</w:t>
            </w:r>
          </w:p>
        </w:tc>
      </w:tr>
      <w:tr w:rsidR="006C696F" w:rsidRPr="00701168" w14:paraId="52A0985E" w14:textId="77777777" w:rsidTr="009D64EC">
        <w:trPr>
          <w:trHeight w:val="300"/>
        </w:trPr>
        <w:tc>
          <w:tcPr>
            <w:tcW w:w="10060" w:type="dxa"/>
            <w:gridSpan w:val="4"/>
          </w:tcPr>
          <w:p w14:paraId="5EA748CC"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8. SECURITY FOR THE PERFORMANCE OF OBLIGATIONS UNDER THE CONTRACT</w:t>
            </w:r>
          </w:p>
        </w:tc>
      </w:tr>
      <w:tr w:rsidR="006C696F" w:rsidRPr="00701168" w14:paraId="77E57FDA" w14:textId="77777777" w:rsidTr="009D64EC">
        <w:trPr>
          <w:trHeight w:val="300"/>
        </w:trPr>
        <w:tc>
          <w:tcPr>
            <w:tcW w:w="3012" w:type="dxa"/>
            <w:gridSpan w:val="2"/>
          </w:tcPr>
          <w:p w14:paraId="76023B51"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8.1. Security for the performance of obligations under the Contract</w:t>
            </w:r>
          </w:p>
        </w:tc>
        <w:tc>
          <w:tcPr>
            <w:tcW w:w="7048" w:type="dxa"/>
            <w:gridSpan w:val="2"/>
          </w:tcPr>
          <w:p w14:paraId="4EAA8537"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The performance of obligations under the Contract shall be secured by:</w:t>
            </w:r>
          </w:p>
          <w:p w14:paraId="7EC5734E"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Penalties (interest, fines).</w:t>
            </w:r>
          </w:p>
        </w:tc>
      </w:tr>
      <w:tr w:rsidR="006C696F" w:rsidRPr="00701168" w14:paraId="3C70DB74" w14:textId="77777777" w:rsidTr="009D64EC">
        <w:trPr>
          <w:trHeight w:val="300"/>
        </w:trPr>
        <w:tc>
          <w:tcPr>
            <w:tcW w:w="3012" w:type="dxa"/>
            <w:gridSpan w:val="2"/>
          </w:tcPr>
          <w:p w14:paraId="3A66CC9A" w14:textId="5E8A1D70"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8.2. Submission of security for the performance of the </w:t>
            </w:r>
            <w:r w:rsidR="002662A5" w:rsidRPr="00701168">
              <w:rPr>
                <w:rFonts w:ascii="Times New Roman" w:eastAsia="Times New Roman" w:hAnsi="Times New Roman" w:cs="Times New Roman"/>
                <w:b/>
                <w:bCs/>
                <w:lang w:val="en-GB"/>
                <w14:ligatures w14:val="none"/>
              </w:rPr>
              <w:t>Contract</w:t>
            </w:r>
            <w:r w:rsidRPr="00701168">
              <w:rPr>
                <w:rFonts w:ascii="Times New Roman" w:eastAsia="Times New Roman" w:hAnsi="Times New Roman" w:cs="Times New Roman"/>
                <w:b/>
                <w:bCs/>
                <w:lang w:val="en-GB"/>
                <w14:ligatures w14:val="none"/>
              </w:rPr>
              <w:t xml:space="preserve"> </w:t>
            </w:r>
          </w:p>
        </w:tc>
        <w:tc>
          <w:tcPr>
            <w:tcW w:w="7048" w:type="dxa"/>
            <w:gridSpan w:val="2"/>
          </w:tcPr>
          <w:p w14:paraId="14C3F3E9" w14:textId="77777777" w:rsidR="006C696F" w:rsidRPr="00701168" w:rsidRDefault="006C696F" w:rsidP="0070731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6C696F" w:rsidRPr="00701168" w14:paraId="1F45F952" w14:textId="77777777" w:rsidTr="009D64EC">
        <w:trPr>
          <w:trHeight w:val="300"/>
        </w:trPr>
        <w:tc>
          <w:tcPr>
            <w:tcW w:w="10060" w:type="dxa"/>
            <w:gridSpan w:val="4"/>
          </w:tcPr>
          <w:p w14:paraId="509FD89E" w14:textId="77777777" w:rsidR="006C696F" w:rsidRPr="00701168" w:rsidRDefault="006C696F" w:rsidP="00707317">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 LIABILITY OF THE PARTIES</w:t>
            </w:r>
            <w:r w:rsidRPr="00701168">
              <w:rPr>
                <w:rFonts w:ascii="Times New Roman" w:eastAsia="Times New Roman" w:hAnsi="Times New Roman" w:cs="Times New Roman"/>
                <w:b/>
                <w:bCs/>
                <w:lang w:val="en-GB"/>
                <w14:ligatures w14:val="none"/>
              </w:rPr>
              <w:tab/>
            </w:r>
          </w:p>
        </w:tc>
      </w:tr>
      <w:tr w:rsidR="006C696F" w:rsidRPr="00701168" w14:paraId="58AD1FC6" w14:textId="77777777" w:rsidTr="009D64EC">
        <w:trPr>
          <w:trHeight w:val="300"/>
        </w:trPr>
        <w:tc>
          <w:tcPr>
            <w:tcW w:w="3012" w:type="dxa"/>
            <w:gridSpan w:val="2"/>
          </w:tcPr>
          <w:p w14:paraId="5A7A830C" w14:textId="7630F64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9.1. Penalties applicable to the </w:t>
            </w:r>
            <w:r w:rsidR="000457A0" w:rsidRPr="00701168">
              <w:rPr>
                <w:rFonts w:ascii="Times New Roman" w:eastAsia="Times New Roman" w:hAnsi="Times New Roman" w:cs="Times New Roman"/>
                <w:b/>
                <w:bCs/>
                <w:lang w:val="en-GB"/>
                <w14:ligatures w14:val="none"/>
              </w:rPr>
              <w:t>Purchaser</w:t>
            </w:r>
            <w:r w:rsidRPr="00701168">
              <w:rPr>
                <w:rFonts w:ascii="Times New Roman" w:eastAsia="Times New Roman" w:hAnsi="Times New Roman" w:cs="Times New Roman"/>
                <w:b/>
                <w:bCs/>
                <w:lang w:val="en-GB"/>
                <w14:ligatures w14:val="none"/>
              </w:rPr>
              <w:t xml:space="preserve"> for late payment under the </w:t>
            </w:r>
            <w:r w:rsidR="002662A5" w:rsidRPr="00701168">
              <w:rPr>
                <w:rFonts w:ascii="Times New Roman" w:eastAsia="Times New Roman" w:hAnsi="Times New Roman" w:cs="Times New Roman"/>
                <w:b/>
                <w:bCs/>
                <w:lang w:val="en-GB"/>
                <w14:ligatures w14:val="none"/>
              </w:rPr>
              <w:t>Contract</w:t>
            </w:r>
          </w:p>
        </w:tc>
        <w:tc>
          <w:tcPr>
            <w:tcW w:w="7048" w:type="dxa"/>
            <w:gridSpan w:val="2"/>
          </w:tcPr>
          <w:p w14:paraId="29024F68" w14:textId="4BD9056F" w:rsidR="006C696F" w:rsidRPr="00701168" w:rsidRDefault="006C696F" w:rsidP="002964EB">
            <w:pPr>
              <w:spacing w:after="0" w:line="240" w:lineRule="auto"/>
              <w:jc w:val="both"/>
              <w:rPr>
                <w:rFonts w:ascii="Times New Roman" w:eastAsia="Times New Roman" w:hAnsi="Times New Roman" w:cs="Times New Roman"/>
                <w:color w:val="FF0000"/>
                <w:lang w:val="en-GB"/>
                <w14:ligatures w14:val="none"/>
              </w:rPr>
            </w:pPr>
            <w:r w:rsidRPr="00701168">
              <w:rPr>
                <w:rFonts w:ascii="Times New Roman" w:eastAsia="Times New Roman" w:hAnsi="Times New Roman" w:cs="Times New Roman"/>
                <w:color w:val="000000"/>
                <w:lang w:val="en-GB"/>
                <w14:ligatures w14:val="none"/>
              </w:rPr>
              <w:t xml:space="preserve">If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having received a properly submitted and completed Invoice, delays payment for the quality Goods properly delivered by the Supplier within the period specified in the Contract, the Supplier shall charge </w:t>
            </w:r>
            <w:r w:rsidRPr="00701168">
              <w:rPr>
                <w:rFonts w:ascii="Times New Roman" w:eastAsia="Times New Roman" w:hAnsi="Times New Roman" w:cs="Times New Roman"/>
                <w:lang w:val="en-GB"/>
                <w14:ligatures w14:val="none"/>
              </w:rPr>
              <w:t xml:space="preserve">the </w:t>
            </w:r>
            <w:r w:rsidR="000457A0" w:rsidRPr="00701168">
              <w:rPr>
                <w:rFonts w:ascii="Times New Roman" w:eastAsia="Times New Roman" w:hAnsi="Times New Roman" w:cs="Times New Roman"/>
                <w:lang w:val="en-GB"/>
                <w14:ligatures w14:val="none"/>
              </w:rPr>
              <w:t>Purchaser</w:t>
            </w:r>
            <w:r w:rsidRPr="00701168">
              <w:rPr>
                <w:rFonts w:ascii="Times New Roman" w:eastAsia="Times New Roman" w:hAnsi="Times New Roman" w:cs="Times New Roman"/>
                <w:lang w:val="en-GB"/>
                <w14:ligatures w14:val="none"/>
              </w:rPr>
              <w:t xml:space="preserve"> </w:t>
            </w:r>
            <w:r w:rsidR="004714FC" w:rsidRPr="00701168">
              <w:rPr>
                <w:rFonts w:ascii="Times New Roman" w:eastAsia="Times New Roman" w:hAnsi="Times New Roman" w:cs="Times New Roman"/>
                <w:lang w:val="en-GB"/>
                <w14:ligatures w14:val="none"/>
              </w:rPr>
              <w:t>default interest</w:t>
            </w:r>
            <w:r w:rsidRPr="00701168">
              <w:rPr>
                <w:rFonts w:ascii="Times New Roman" w:eastAsia="Times New Roman" w:hAnsi="Times New Roman" w:cs="Times New Roman"/>
                <w:lang w:val="en-GB"/>
                <w14:ligatures w14:val="none"/>
              </w:rPr>
              <w:t xml:space="preserve"> of 0.02 (two hundredths) percent of the unpaid amount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lang w:val="en-GB"/>
                <w14:ligatures w14:val="none"/>
              </w:rPr>
              <w:t xml:space="preserve"> for each day of delay </w:t>
            </w:r>
            <w:r w:rsidRPr="00701168">
              <w:rPr>
                <w:rFonts w:ascii="Times New Roman" w:eastAsia="Times New Roman" w:hAnsi="Times New Roman" w:cs="Times New Roman"/>
                <w:color w:val="000000"/>
                <w:lang w:val="en-GB"/>
                <w14:ligatures w14:val="none"/>
              </w:rPr>
              <w:t>from the date following the specified deadline.</w:t>
            </w:r>
          </w:p>
        </w:tc>
      </w:tr>
      <w:tr w:rsidR="006C696F" w:rsidRPr="00701168" w14:paraId="42F5D7C2" w14:textId="77777777" w:rsidTr="002563C2">
        <w:trPr>
          <w:trHeight w:val="300"/>
        </w:trPr>
        <w:tc>
          <w:tcPr>
            <w:tcW w:w="3012" w:type="dxa"/>
            <w:gridSpan w:val="2"/>
          </w:tcPr>
          <w:p w14:paraId="04A8C45A" w14:textId="77777777" w:rsidR="006C696F" w:rsidRPr="00701168" w:rsidRDefault="006C696F" w:rsidP="00707317">
            <w:pPr>
              <w:spacing w:after="0" w:line="240" w:lineRule="auto"/>
              <w:rPr>
                <w:rFonts w:ascii="Times New Roman" w:eastAsia="Times New Roman" w:hAnsi="Times New Roman" w:cs="Times New Roman"/>
                <w:b/>
                <w:color w:val="000000"/>
                <w:lang w:val="en-GB"/>
                <w14:ligatures w14:val="none"/>
              </w:rPr>
            </w:pPr>
            <w:r w:rsidRPr="00701168">
              <w:rPr>
                <w:rFonts w:ascii="Times New Roman" w:eastAsia="Times New Roman" w:hAnsi="Times New Roman" w:cs="Times New Roman"/>
                <w:b/>
                <w:color w:val="000000"/>
                <w:lang w:val="en-GB"/>
                <w14:ligatures w14:val="none"/>
              </w:rPr>
              <w:t>9.2. Penalties applicable to the Supplier</w:t>
            </w:r>
          </w:p>
        </w:tc>
        <w:tc>
          <w:tcPr>
            <w:tcW w:w="7048" w:type="dxa"/>
            <w:gridSpan w:val="2"/>
          </w:tcPr>
          <w:p w14:paraId="3ACDAAB3" w14:textId="596ED196"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9.2.1. If the Supplier is late in fulfilling the order, delivering the Goods or rectifying their defects,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charge the Supplier </w:t>
            </w:r>
            <w:r w:rsidR="00663FF2" w:rsidRPr="00701168">
              <w:rPr>
                <w:rFonts w:ascii="Times New Roman" w:eastAsia="Times New Roman" w:hAnsi="Times New Roman" w:cs="Times New Roman"/>
                <w:color w:val="000000"/>
                <w:lang w:val="en-GB"/>
                <w14:ligatures w14:val="none"/>
              </w:rPr>
              <w:t>default</w:t>
            </w:r>
            <w:r w:rsidRPr="00701168">
              <w:rPr>
                <w:rFonts w:ascii="Times New Roman" w:eastAsia="Times New Roman" w:hAnsi="Times New Roman" w:cs="Times New Roman"/>
                <w:color w:val="000000"/>
                <w:lang w:val="en-GB"/>
                <w14:ligatures w14:val="none"/>
              </w:rPr>
              <w:t xml:space="preserve"> interest of</w:t>
            </w:r>
            <w:r w:rsidRPr="00701168">
              <w:rPr>
                <w:rFonts w:ascii="Times New Roman" w:eastAsia="Times New Roman" w:hAnsi="Times New Roman" w:cs="Times New Roman"/>
                <w:color w:val="000000" w:themeColor="text1"/>
                <w:lang w:val="en-GB"/>
                <w14:ligatures w14:val="none"/>
              </w:rPr>
              <w:t xml:space="preserve"> 0.02 (two hundredths) percent </w:t>
            </w:r>
            <w:r w:rsidRPr="00701168">
              <w:rPr>
                <w:rFonts w:ascii="Times New Roman" w:eastAsia="Times New Roman" w:hAnsi="Times New Roman" w:cs="Times New Roman"/>
                <w:color w:val="000000"/>
                <w:lang w:val="en-GB"/>
                <w14:ligatures w14:val="none"/>
              </w:rPr>
              <w:t xml:space="preserve">for each </w:t>
            </w:r>
            <w:r w:rsidRPr="00701168">
              <w:rPr>
                <w:rFonts w:ascii="Times New Roman" w:eastAsia="Times New Roman" w:hAnsi="Times New Roman" w:cs="Times New Roman"/>
                <w:color w:val="000000" w:themeColor="text1"/>
                <w:lang w:val="en-GB"/>
                <w14:ligatures w14:val="none"/>
              </w:rPr>
              <w:t xml:space="preserve">day </w:t>
            </w:r>
            <w:r w:rsidRPr="00701168">
              <w:rPr>
                <w:rFonts w:ascii="Times New Roman" w:eastAsia="Times New Roman" w:hAnsi="Times New Roman" w:cs="Times New Roman"/>
                <w:color w:val="000000"/>
                <w:lang w:val="en-GB"/>
                <w14:ligatures w14:val="none"/>
              </w:rPr>
              <w:t xml:space="preserve">of delay from the date other than the specified date for the price of the Goods not delivered on time or the Goods with defects,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color w:val="000000"/>
                <w:lang w:val="en-GB"/>
                <w14:ligatures w14:val="none"/>
              </w:rPr>
              <w:t xml:space="preserve">. </w:t>
            </w:r>
          </w:p>
          <w:p w14:paraId="7F1A6FFD" w14:textId="31539666"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9.2.2. If the Supplier is late in refunding the overpayment resulting from the reduction of the amount payable to the Supplier in accordance with clause 7.4.1.2 of the General Terms and Conditions,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charge the Supplier </w:t>
            </w:r>
            <w:r w:rsidR="000B398A" w:rsidRPr="00701168">
              <w:rPr>
                <w:rFonts w:ascii="Times New Roman" w:eastAsia="Times New Roman" w:hAnsi="Times New Roman" w:cs="Times New Roman"/>
                <w:color w:val="000000"/>
                <w:lang w:val="en-GB"/>
                <w14:ligatures w14:val="none"/>
              </w:rPr>
              <w:t xml:space="preserve">default interest </w:t>
            </w:r>
            <w:r w:rsidRPr="00701168">
              <w:rPr>
                <w:rFonts w:ascii="Times New Roman" w:eastAsia="Times New Roman" w:hAnsi="Times New Roman" w:cs="Times New Roman"/>
                <w:color w:val="000000"/>
                <w:lang w:val="en-GB"/>
                <w14:ligatures w14:val="none"/>
              </w:rPr>
              <w:t xml:space="preserve">of 0.02 (two hundredths) percent for each day of delay from the date other than the specified date for the overpayment not returned on time, </w:t>
            </w:r>
            <w:r w:rsidR="0095271A" w:rsidRPr="00701168">
              <w:rPr>
                <w:rFonts w:ascii="Times New Roman" w:eastAsia="Times New Roman" w:hAnsi="Times New Roman" w:cs="Times New Roman"/>
                <w:color w:val="000000"/>
                <w:lang w:val="en-GB"/>
                <w14:ligatures w14:val="none"/>
              </w:rPr>
              <w:t>exclusive of VAT</w:t>
            </w:r>
            <w:r w:rsidRPr="00701168">
              <w:rPr>
                <w:rFonts w:ascii="Times New Roman" w:eastAsia="Times New Roman" w:hAnsi="Times New Roman" w:cs="Times New Roman"/>
                <w:color w:val="000000"/>
                <w:lang w:val="en-GB"/>
                <w14:ligatures w14:val="none"/>
              </w:rPr>
              <w:t>.</w:t>
            </w:r>
          </w:p>
          <w:p w14:paraId="34472A62" w14:textId="0A60F0E1"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9.2.3. The Supplier shall pay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a penalty within</w:t>
            </w:r>
            <w:r w:rsidRPr="00701168">
              <w:rPr>
                <w:rFonts w:ascii="Times New Roman" w:eastAsia="Times New Roman" w:hAnsi="Times New Roman" w:cs="Times New Roman"/>
                <w:color w:val="000000" w:themeColor="text1"/>
                <w:lang w:val="en-GB"/>
                <w14:ligatures w14:val="none"/>
              </w:rPr>
              <w:t xml:space="preserve"> 7 (seven) calendar </w:t>
            </w:r>
            <w:r w:rsidRPr="00701168">
              <w:rPr>
                <w:rFonts w:ascii="Times New Roman" w:eastAsia="Times New Roman" w:hAnsi="Times New Roman" w:cs="Times New Roman"/>
                <w:color w:val="000000"/>
                <w:lang w:val="en-GB"/>
                <w14:ligatures w14:val="none"/>
              </w:rPr>
              <w:t xml:space="preserve">days of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s request. </w:t>
            </w:r>
          </w:p>
          <w:p w14:paraId="3E1B937C" w14:textId="3FF60327" w:rsidR="00C1325C"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9.2.4.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shall have the right to deduct the penalty from the amounts payable to the Supplier. </w:t>
            </w:r>
          </w:p>
        </w:tc>
      </w:tr>
      <w:tr w:rsidR="006C696F" w:rsidRPr="00701168" w14:paraId="74A09640" w14:textId="77777777" w:rsidTr="009D64EC">
        <w:trPr>
          <w:trHeight w:val="300"/>
        </w:trPr>
        <w:tc>
          <w:tcPr>
            <w:tcW w:w="3012" w:type="dxa"/>
            <w:gridSpan w:val="2"/>
          </w:tcPr>
          <w:p w14:paraId="6C6313E7" w14:textId="2B32C5B4"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9.3. Penalty applicable to the Supplier/</w:t>
            </w:r>
            <w:r w:rsidR="000457A0" w:rsidRPr="00701168">
              <w:rPr>
                <w:rFonts w:ascii="Times New Roman" w:eastAsia="Times New Roman" w:hAnsi="Times New Roman" w:cs="Times New Roman"/>
                <w:b/>
                <w:bCs/>
                <w:lang w:val="en-GB"/>
                <w14:ligatures w14:val="none"/>
              </w:rPr>
              <w:t>Purchaser</w:t>
            </w:r>
            <w:r w:rsidRPr="00701168">
              <w:rPr>
                <w:rFonts w:ascii="Times New Roman" w:eastAsia="Times New Roman" w:hAnsi="Times New Roman" w:cs="Times New Roman"/>
                <w:b/>
                <w:bCs/>
                <w:lang w:val="en-GB"/>
                <w14:ligatures w14:val="none"/>
              </w:rPr>
              <w:t xml:space="preserve"> upon termination of the Contract due to a material breach of the Contract</w:t>
            </w:r>
          </w:p>
        </w:tc>
        <w:tc>
          <w:tcPr>
            <w:tcW w:w="7048" w:type="dxa"/>
            <w:gridSpan w:val="2"/>
          </w:tcPr>
          <w:p w14:paraId="16A8BA7B" w14:textId="4ABB8A58" w:rsidR="006C696F" w:rsidRPr="00701168" w:rsidRDefault="00A760E7"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9.3.1. </w:t>
            </w:r>
            <w:r w:rsidR="006C696F" w:rsidRPr="00701168">
              <w:rPr>
                <w:rFonts w:ascii="Times New Roman" w:eastAsia="Times New Roman" w:hAnsi="Times New Roman" w:cs="Times New Roman"/>
                <w:lang w:val="en-GB"/>
                <w14:ligatures w14:val="none"/>
              </w:rPr>
              <w:t xml:space="preserve">Upon termination of the Contract due to a material breach of the Contract as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006C696F" w:rsidRPr="00701168">
              <w:rPr>
                <w:rFonts w:ascii="Times New Roman" w:eastAsia="Times New Roman" w:hAnsi="Times New Roman" w:cs="Times New Roman"/>
                <w:lang w:val="en-GB"/>
                <w14:ligatures w14:val="none"/>
              </w:rPr>
              <w:t xml:space="preserve"> of the Contract, a penalty of 10 percent of the Initial Contract value </w:t>
            </w:r>
            <w:r w:rsidR="0095271A" w:rsidRPr="00701168">
              <w:rPr>
                <w:rFonts w:ascii="Times New Roman" w:eastAsia="Times New Roman" w:hAnsi="Times New Roman" w:cs="Times New Roman"/>
                <w:color w:val="000000"/>
                <w:lang w:val="en-GB"/>
                <w14:ligatures w14:val="none"/>
              </w:rPr>
              <w:t>exclusive of VAT</w:t>
            </w:r>
            <w:r w:rsidR="006C696F" w:rsidRPr="00701168">
              <w:rPr>
                <w:rFonts w:ascii="Times New Roman" w:eastAsia="Times New Roman" w:hAnsi="Times New Roman" w:cs="Times New Roman"/>
                <w:lang w:val="en-GB"/>
                <w14:ligatures w14:val="none"/>
              </w:rPr>
              <w:t xml:space="preserve">, as specified in clause 5.2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006C696F" w:rsidRPr="00701168">
              <w:rPr>
                <w:rFonts w:ascii="Times New Roman" w:eastAsia="Times New Roman" w:hAnsi="Times New Roman" w:cs="Times New Roman"/>
                <w:lang w:val="en-GB"/>
                <w14:ligatures w14:val="none"/>
              </w:rPr>
              <w:t xml:space="preserve">, shall be payable. </w:t>
            </w:r>
          </w:p>
          <w:p w14:paraId="2FFF6A5F" w14:textId="6977519A" w:rsidR="00A760E7" w:rsidRPr="00701168" w:rsidRDefault="00A760E7"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hAnsi="Times New Roman" w:cs="Times New Roman"/>
                <w:lang w:val="en-GB"/>
              </w:rPr>
              <w:t xml:space="preserve">9.3.2. Upon unjustified termination of the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in a manner not specified in the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a penalty of 5 percent of the Initial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value specified in clause 5.2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hAnsi="Times New Roman" w:cs="Times New Roman"/>
                <w:lang w:val="en-GB"/>
              </w:rPr>
              <w:t xml:space="preserve"> shall be payable. </w:t>
            </w:r>
          </w:p>
        </w:tc>
      </w:tr>
      <w:tr w:rsidR="006C696F" w:rsidRPr="00701168" w14:paraId="02317F6D" w14:textId="77777777" w:rsidTr="009D64EC">
        <w:trPr>
          <w:trHeight w:val="300"/>
        </w:trPr>
        <w:tc>
          <w:tcPr>
            <w:tcW w:w="3012" w:type="dxa"/>
            <w:gridSpan w:val="2"/>
          </w:tcPr>
          <w:p w14:paraId="4FB109FD" w14:textId="7A2E099D"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9.4. A penalty shall be imposed on the Supplier for replacing existing subcontractors or specialists / engaging new subcontractors without complying with the </w:t>
            </w:r>
            <w:r w:rsidRPr="00701168">
              <w:rPr>
                <w:rFonts w:ascii="Times New Roman" w:eastAsia="Times New Roman" w:hAnsi="Times New Roman" w:cs="Times New Roman"/>
                <w:b/>
                <w:bCs/>
                <w:lang w:val="en-GB"/>
                <w14:ligatures w14:val="none"/>
              </w:rPr>
              <w:lastRenderedPageBreak/>
              <w:t xml:space="preserve">procedure for replacing subcontractors and/or specialists specified in the </w:t>
            </w:r>
            <w:r w:rsidR="00E01D15" w:rsidRPr="00701168">
              <w:rPr>
                <w:rFonts w:ascii="Times New Roman" w:eastAsia="Times New Roman" w:hAnsi="Times New Roman" w:cs="Times New Roman"/>
                <w:b/>
                <w:bCs/>
                <w:lang w:val="en-GB"/>
                <w14:ligatures w14:val="none"/>
              </w:rPr>
              <w:t>General Terms and Conditions</w:t>
            </w:r>
            <w:r w:rsidRPr="00701168">
              <w:rPr>
                <w:rFonts w:ascii="Times New Roman" w:eastAsia="Times New Roman" w:hAnsi="Times New Roman" w:cs="Times New Roman"/>
                <w:b/>
                <w:bCs/>
                <w:lang w:val="en-GB"/>
                <w14:ligatures w14:val="none"/>
              </w:rPr>
              <w:t xml:space="preserve">. </w:t>
            </w:r>
          </w:p>
        </w:tc>
        <w:tc>
          <w:tcPr>
            <w:tcW w:w="7048" w:type="dxa"/>
            <w:gridSpan w:val="2"/>
          </w:tcPr>
          <w:p w14:paraId="55D908C0" w14:textId="642606CA" w:rsidR="006C696F" w:rsidRPr="00701168" w:rsidRDefault="00A760E7" w:rsidP="002964EB">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lastRenderedPageBreak/>
              <w:t xml:space="preserve">If the Supplier fails to comply with the provisions of the </w:t>
            </w:r>
            <w:r w:rsidR="00E01D15" w:rsidRPr="00701168">
              <w:rPr>
                <w:rFonts w:ascii="Times New Roman" w:eastAsia="Times New Roman" w:hAnsi="Times New Roman" w:cs="Times New Roman"/>
                <w:color w:val="000000"/>
                <w:lang w:val="en-GB"/>
                <w14:ligatures w14:val="none"/>
              </w:rPr>
              <w:t>General Terms and Conditions</w:t>
            </w:r>
            <w:r w:rsidRPr="00701168">
              <w:rPr>
                <w:rFonts w:ascii="Times New Roman" w:eastAsia="Times New Roman" w:hAnsi="Times New Roman" w:cs="Times New Roman"/>
                <w:color w:val="000000"/>
                <w:lang w:val="en-GB"/>
                <w14:ligatures w14:val="none"/>
              </w:rPr>
              <w:t xml:space="preserve"> regarding the use of new subcontractors and/or specialists for the performance of the Contract/replacement of existing subcontractors and/or specialists, a penalty of 100 </w:t>
            </w:r>
            <w:r w:rsidR="00ED73AE" w:rsidRPr="00701168">
              <w:rPr>
                <w:rFonts w:ascii="Times New Roman" w:eastAsia="Times New Roman" w:hAnsi="Times New Roman" w:cs="Times New Roman"/>
                <w:color w:val="000000"/>
                <w:lang w:val="en-GB"/>
                <w14:ligatures w14:val="none"/>
              </w:rPr>
              <w:t xml:space="preserve">EUR </w:t>
            </w:r>
            <w:r w:rsidRPr="00701168">
              <w:rPr>
                <w:rFonts w:ascii="Times New Roman" w:eastAsia="Times New Roman" w:hAnsi="Times New Roman" w:cs="Times New Roman"/>
                <w:color w:val="000000"/>
                <w:lang w:val="en-GB"/>
                <w14:ligatures w14:val="none"/>
              </w:rPr>
              <w:t xml:space="preserve">(one hundred euros) shall be imposed for each case. </w:t>
            </w:r>
          </w:p>
        </w:tc>
      </w:tr>
      <w:tr w:rsidR="006C696F" w:rsidRPr="00701168" w14:paraId="0109CA74" w14:textId="77777777" w:rsidTr="002563C2">
        <w:trPr>
          <w:trHeight w:val="300"/>
        </w:trPr>
        <w:tc>
          <w:tcPr>
            <w:tcW w:w="3012" w:type="dxa"/>
            <w:gridSpan w:val="2"/>
          </w:tcPr>
          <w:p w14:paraId="3FF22BA0" w14:textId="77777777" w:rsidR="006C696F" w:rsidRPr="00701168" w:rsidRDefault="006C696F" w:rsidP="0070731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9.5. Penalties imposed on the Supplier for non-compliance with environmental and/or social criteria</w:t>
            </w:r>
          </w:p>
        </w:tc>
        <w:tc>
          <w:tcPr>
            <w:tcW w:w="7048" w:type="dxa"/>
            <w:gridSpan w:val="2"/>
          </w:tcPr>
          <w:p w14:paraId="4880675A" w14:textId="508D9AA6" w:rsidR="006C696F"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hAnsi="Times New Roman" w:cs="Times New Roman"/>
                <w:color w:val="000000"/>
                <w:lang w:val="en-GB"/>
              </w:rPr>
              <w:t xml:space="preserve">If the Supplier fails to comply with the environmental criteria set out in this </w:t>
            </w:r>
            <w:r w:rsidR="002662A5" w:rsidRPr="00701168">
              <w:rPr>
                <w:rFonts w:ascii="Times New Roman" w:hAnsi="Times New Roman" w:cs="Times New Roman"/>
                <w:color w:val="000000"/>
                <w:lang w:val="en-GB"/>
              </w:rPr>
              <w:t>Contract</w:t>
            </w:r>
            <w:r w:rsidRPr="00701168">
              <w:rPr>
                <w:rFonts w:ascii="Times New Roman" w:hAnsi="Times New Roman" w:cs="Times New Roman"/>
                <w:color w:val="000000"/>
                <w:lang w:val="en-GB"/>
              </w:rPr>
              <w:t xml:space="preserve">, a fine of 100 </w:t>
            </w:r>
            <w:r w:rsidR="00ED73AE" w:rsidRPr="00701168">
              <w:rPr>
                <w:rFonts w:ascii="Times New Roman" w:hAnsi="Times New Roman" w:cs="Times New Roman"/>
                <w:color w:val="000000"/>
                <w:lang w:val="en-GB"/>
              </w:rPr>
              <w:t xml:space="preserve">EUR </w:t>
            </w:r>
            <w:r w:rsidRPr="00701168">
              <w:rPr>
                <w:rFonts w:ascii="Times New Roman" w:hAnsi="Times New Roman" w:cs="Times New Roman"/>
                <w:color w:val="000000"/>
                <w:lang w:val="en-GB"/>
              </w:rPr>
              <w:t>(one hundred euros) shall be imposed for each case.</w:t>
            </w:r>
          </w:p>
        </w:tc>
      </w:tr>
      <w:tr w:rsidR="00A760E7" w:rsidRPr="00701168" w14:paraId="72F55EF1" w14:textId="77777777" w:rsidTr="009D64EC">
        <w:trPr>
          <w:trHeight w:val="300"/>
        </w:trPr>
        <w:tc>
          <w:tcPr>
            <w:tcW w:w="3012" w:type="dxa"/>
            <w:gridSpan w:val="2"/>
          </w:tcPr>
          <w:p w14:paraId="6FA8870D"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9.6. Penalty imposed on the Supplier/Purchaser for non-compliance with confidentiality requirements</w:t>
            </w:r>
          </w:p>
        </w:tc>
        <w:tc>
          <w:tcPr>
            <w:tcW w:w="7048" w:type="dxa"/>
            <w:gridSpan w:val="2"/>
            <w:vAlign w:val="center"/>
          </w:tcPr>
          <w:p w14:paraId="2F51DF6F" w14:textId="55F23B5C" w:rsidR="00A760E7" w:rsidRPr="00701168" w:rsidRDefault="00A760E7" w:rsidP="00A760E7">
            <w:pPr>
              <w:spacing w:after="0" w:line="240" w:lineRule="auto"/>
              <w:rPr>
                <w:rFonts w:ascii="Times New Roman" w:eastAsia="Times New Roman" w:hAnsi="Times New Roman" w:cs="Times New Roman"/>
                <w:lang w:val="en-GB"/>
                <w14:ligatures w14:val="none"/>
              </w:rPr>
            </w:pPr>
            <w:r w:rsidRPr="00701168">
              <w:rPr>
                <w:rFonts w:ascii="Times New Roman" w:hAnsi="Times New Roman" w:cs="Times New Roman"/>
                <w:color w:val="000000"/>
                <w:lang w:val="en-GB"/>
              </w:rPr>
              <w:t xml:space="preserve">If a Party to the </w:t>
            </w:r>
            <w:r w:rsidR="002662A5" w:rsidRPr="00701168">
              <w:rPr>
                <w:rFonts w:ascii="Times New Roman" w:hAnsi="Times New Roman" w:cs="Times New Roman"/>
                <w:color w:val="000000"/>
                <w:lang w:val="en-GB"/>
              </w:rPr>
              <w:t>Contract</w:t>
            </w:r>
            <w:r w:rsidRPr="00701168">
              <w:rPr>
                <w:rFonts w:ascii="Times New Roman" w:hAnsi="Times New Roman" w:cs="Times New Roman"/>
                <w:color w:val="000000"/>
                <w:lang w:val="en-GB"/>
              </w:rPr>
              <w:t xml:space="preserve"> fails to comply with the provisions of the General Terms and Conditions regarding confidentiality requirements, a fine of 100 </w:t>
            </w:r>
            <w:r w:rsidR="00ED73AE" w:rsidRPr="00701168">
              <w:rPr>
                <w:rFonts w:ascii="Times New Roman" w:hAnsi="Times New Roman" w:cs="Times New Roman"/>
                <w:color w:val="000000"/>
                <w:lang w:val="en-GB"/>
              </w:rPr>
              <w:t xml:space="preserve">EUR </w:t>
            </w:r>
            <w:r w:rsidRPr="00701168">
              <w:rPr>
                <w:rFonts w:ascii="Times New Roman" w:hAnsi="Times New Roman" w:cs="Times New Roman"/>
                <w:color w:val="000000"/>
                <w:lang w:val="en-GB"/>
              </w:rPr>
              <w:t xml:space="preserve">(one hundred euros) shall be imposed. </w:t>
            </w:r>
          </w:p>
        </w:tc>
      </w:tr>
      <w:tr w:rsidR="00A760E7" w:rsidRPr="00701168" w14:paraId="09014553" w14:textId="77777777" w:rsidTr="009D64EC">
        <w:trPr>
          <w:trHeight w:val="300"/>
        </w:trPr>
        <w:tc>
          <w:tcPr>
            <w:tcW w:w="3012" w:type="dxa"/>
            <w:gridSpan w:val="2"/>
          </w:tcPr>
          <w:p w14:paraId="4A48378A"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9.7. Penalties imposed on the Supplier for failure to meet the quality criteria set out in the procurement documents during the performance of the Contract</w:t>
            </w:r>
          </w:p>
        </w:tc>
        <w:tc>
          <w:tcPr>
            <w:tcW w:w="7048" w:type="dxa"/>
            <w:gridSpan w:val="2"/>
          </w:tcPr>
          <w:p w14:paraId="4F8789DD" w14:textId="77777777" w:rsidR="00A760E7" w:rsidRPr="00701168" w:rsidRDefault="00A760E7" w:rsidP="00A760E7">
            <w:pPr>
              <w:spacing w:after="0" w:line="240" w:lineRule="auto"/>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lang w:val="en-GB"/>
                <w14:ligatures w14:val="none"/>
              </w:rPr>
              <w:t>Not applicable</w:t>
            </w:r>
          </w:p>
          <w:p w14:paraId="099DCF84" w14:textId="77777777" w:rsidR="00A760E7" w:rsidRPr="00701168" w:rsidRDefault="00A760E7" w:rsidP="00A760E7">
            <w:pPr>
              <w:spacing w:after="0" w:line="240" w:lineRule="auto"/>
              <w:rPr>
                <w:rFonts w:ascii="Times New Roman" w:eastAsia="Times New Roman" w:hAnsi="Times New Roman" w:cs="Times New Roman"/>
                <w:color w:val="4472C4"/>
                <w:lang w:val="en-GB"/>
                <w14:ligatures w14:val="none"/>
              </w:rPr>
            </w:pPr>
          </w:p>
          <w:p w14:paraId="1DC0D03C" w14:textId="77777777" w:rsidR="00846E46" w:rsidRPr="00701168" w:rsidRDefault="00846E46" w:rsidP="00A760E7">
            <w:pPr>
              <w:spacing w:after="0" w:line="240" w:lineRule="auto"/>
              <w:rPr>
                <w:rFonts w:ascii="Times New Roman" w:eastAsia="Times New Roman" w:hAnsi="Times New Roman" w:cs="Times New Roman"/>
                <w:color w:val="4472C4"/>
                <w:lang w:val="en-GB"/>
                <w14:ligatures w14:val="none"/>
              </w:rPr>
            </w:pPr>
          </w:p>
        </w:tc>
      </w:tr>
      <w:tr w:rsidR="00A760E7" w:rsidRPr="00701168" w14:paraId="44FD1CEB" w14:textId="77777777" w:rsidTr="009D64EC">
        <w:trPr>
          <w:trHeight w:val="300"/>
        </w:trPr>
        <w:tc>
          <w:tcPr>
            <w:tcW w:w="3012" w:type="dxa"/>
            <w:gridSpan w:val="2"/>
          </w:tcPr>
          <w:p w14:paraId="10CD251F" w14:textId="77777777"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9.8. Penalties imposed on the Supplier for failure to extend the performance guarantee for the Contract</w:t>
            </w:r>
          </w:p>
        </w:tc>
        <w:tc>
          <w:tcPr>
            <w:tcW w:w="7048" w:type="dxa"/>
            <w:gridSpan w:val="2"/>
          </w:tcPr>
          <w:p w14:paraId="2915D0EF" w14:textId="77777777" w:rsidR="00A760E7" w:rsidRPr="00701168" w:rsidRDefault="00A760E7" w:rsidP="00A760E7">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2563C2" w:rsidRPr="00701168" w14:paraId="7B2FEB65" w14:textId="77777777" w:rsidTr="008A2906">
        <w:trPr>
          <w:trHeight w:val="300"/>
        </w:trPr>
        <w:tc>
          <w:tcPr>
            <w:tcW w:w="3012" w:type="dxa"/>
            <w:gridSpan w:val="2"/>
          </w:tcPr>
          <w:p w14:paraId="69CB18D2" w14:textId="7C4A58F9" w:rsidR="002563C2" w:rsidRPr="00701168" w:rsidRDefault="002563C2" w:rsidP="00A760E7">
            <w:pPr>
              <w:spacing w:after="0" w:line="240" w:lineRule="auto"/>
              <w:rPr>
                <w:rFonts w:ascii="Times New Roman" w:eastAsia="Times New Roman" w:hAnsi="Times New Roman" w:cs="Times New Roman"/>
                <w:b/>
                <w:bCs/>
                <w:lang w:val="en-GB"/>
                <w14:ligatures w14:val="none"/>
              </w:rPr>
            </w:pPr>
            <w:r w:rsidRPr="00701168">
              <w:rPr>
                <w:rFonts w:ascii="Times New Roman" w:hAnsi="Times New Roman" w:cs="Times New Roman"/>
                <w:b/>
                <w:bCs/>
                <w:lang w:val="en-GB"/>
              </w:rPr>
              <w:t xml:space="preserve">9.9. A fine shall be imposed on the Supplier for failure to comply with the requirements for the use of the </w:t>
            </w:r>
            <w:r w:rsidR="000457A0" w:rsidRPr="00701168">
              <w:rPr>
                <w:rFonts w:ascii="Times New Roman" w:hAnsi="Times New Roman" w:cs="Times New Roman"/>
                <w:b/>
                <w:bCs/>
                <w:lang w:val="en-GB"/>
              </w:rPr>
              <w:t>Purchaser‘</w:t>
            </w:r>
            <w:r w:rsidRPr="00701168">
              <w:rPr>
                <w:rFonts w:ascii="Times New Roman" w:hAnsi="Times New Roman" w:cs="Times New Roman"/>
                <w:b/>
                <w:bCs/>
                <w:lang w:val="en-GB"/>
              </w:rPr>
              <w:t xml:space="preserve">s symbols, name, and trademark in advertising or marketing, and for failure to comply with the prohibition on the use of the intellectual results of the </w:t>
            </w:r>
            <w:r w:rsidR="000457A0" w:rsidRPr="00701168">
              <w:rPr>
                <w:rFonts w:ascii="Times New Roman" w:hAnsi="Times New Roman" w:cs="Times New Roman"/>
                <w:b/>
                <w:bCs/>
                <w:lang w:val="en-GB"/>
              </w:rPr>
              <w:t>Purchaser‘</w:t>
            </w:r>
            <w:r w:rsidRPr="00701168">
              <w:rPr>
                <w:rFonts w:ascii="Times New Roman" w:hAnsi="Times New Roman" w:cs="Times New Roman"/>
                <w:b/>
                <w:bCs/>
                <w:lang w:val="en-GB"/>
              </w:rPr>
              <w:t>s activities</w:t>
            </w:r>
          </w:p>
        </w:tc>
        <w:tc>
          <w:tcPr>
            <w:tcW w:w="7048" w:type="dxa"/>
            <w:gridSpan w:val="2"/>
          </w:tcPr>
          <w:p w14:paraId="2F842298" w14:textId="0A22526B" w:rsidR="002563C2" w:rsidRPr="00701168" w:rsidRDefault="002563C2" w:rsidP="002964EB">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If the Supplier fails to comply with the provisions of the General Terms and Conditions regarding intellectual property requirements, a fine of</w:t>
            </w:r>
            <w:r w:rsidR="003C5B09" w:rsidRPr="00701168">
              <w:rPr>
                <w:rFonts w:ascii="Times New Roman" w:eastAsia="Times New Roman" w:hAnsi="Times New Roman" w:cs="Times New Roman"/>
                <w:color w:val="000000"/>
                <w:lang w:val="en-GB"/>
                <w14:ligatures w14:val="none"/>
              </w:rPr>
              <w:t xml:space="preserve"> </w:t>
            </w:r>
            <w:r w:rsidRPr="00701168">
              <w:rPr>
                <w:rFonts w:ascii="Times New Roman" w:eastAsia="Times New Roman" w:hAnsi="Times New Roman" w:cs="Times New Roman"/>
                <w:color w:val="000000"/>
                <w:lang w:val="en-GB"/>
                <w14:ligatures w14:val="none"/>
              </w:rPr>
              <w:t xml:space="preserve">100 </w:t>
            </w:r>
            <w:r w:rsidR="003C5B09" w:rsidRPr="00701168">
              <w:rPr>
                <w:rFonts w:ascii="Times New Roman" w:eastAsia="Times New Roman" w:hAnsi="Times New Roman" w:cs="Times New Roman"/>
                <w:color w:val="000000"/>
                <w:lang w:val="en-GB"/>
                <w14:ligatures w14:val="none"/>
              </w:rPr>
              <w:t xml:space="preserve">EUR </w:t>
            </w:r>
            <w:r w:rsidRPr="00701168">
              <w:rPr>
                <w:rFonts w:ascii="Times New Roman" w:eastAsia="Times New Roman" w:hAnsi="Times New Roman" w:cs="Times New Roman"/>
                <w:color w:val="000000"/>
                <w:lang w:val="en-GB"/>
                <w14:ligatures w14:val="none"/>
              </w:rPr>
              <w:t>(one hundred euros) shall be imposed.</w:t>
            </w:r>
          </w:p>
        </w:tc>
      </w:tr>
      <w:tr w:rsidR="00A760E7" w:rsidRPr="00701168" w14:paraId="39B9D06C" w14:textId="77777777" w:rsidTr="009D64EC">
        <w:trPr>
          <w:trHeight w:val="300"/>
        </w:trPr>
        <w:tc>
          <w:tcPr>
            <w:tcW w:w="3012" w:type="dxa"/>
            <w:gridSpan w:val="2"/>
          </w:tcPr>
          <w:p w14:paraId="3D4B30C6" w14:textId="02778A08" w:rsidR="00A760E7" w:rsidRPr="00701168" w:rsidRDefault="00A760E7" w:rsidP="00A760E7">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9.</w:t>
            </w:r>
            <w:r w:rsidR="002563C2" w:rsidRPr="00701168">
              <w:rPr>
                <w:rFonts w:ascii="Times New Roman" w:eastAsia="Times New Roman" w:hAnsi="Times New Roman" w:cs="Times New Roman"/>
                <w:b/>
                <w:bCs/>
                <w:lang w:val="en-GB"/>
                <w14:ligatures w14:val="none"/>
              </w:rPr>
              <w:t>10</w:t>
            </w:r>
            <w:r w:rsidRPr="00701168">
              <w:rPr>
                <w:rFonts w:ascii="Times New Roman" w:eastAsia="Times New Roman" w:hAnsi="Times New Roman" w:cs="Times New Roman"/>
                <w:b/>
                <w:bCs/>
                <w:lang w:val="en-GB"/>
                <w14:ligatures w14:val="none"/>
              </w:rPr>
              <w:t>. Other penalties</w:t>
            </w:r>
          </w:p>
        </w:tc>
        <w:tc>
          <w:tcPr>
            <w:tcW w:w="7048" w:type="dxa"/>
            <w:gridSpan w:val="2"/>
          </w:tcPr>
          <w:p w14:paraId="089AE7C3" w14:textId="46D9AF08" w:rsidR="00A760E7" w:rsidRPr="00701168" w:rsidRDefault="00CC6950" w:rsidP="002964EB">
            <w:pPr>
              <w:spacing w:after="0" w:line="240" w:lineRule="auto"/>
              <w:jc w:val="both"/>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000000"/>
                <w:lang w:val="en-GB"/>
                <w14:ligatures w14:val="none"/>
              </w:rPr>
              <w:t>Not applicable</w:t>
            </w:r>
          </w:p>
        </w:tc>
      </w:tr>
      <w:tr w:rsidR="008A2906" w:rsidRPr="00701168" w14:paraId="133BAF73" w14:textId="77777777" w:rsidTr="009D64EC">
        <w:trPr>
          <w:trHeight w:val="300"/>
        </w:trPr>
        <w:tc>
          <w:tcPr>
            <w:tcW w:w="10060" w:type="dxa"/>
            <w:gridSpan w:val="4"/>
          </w:tcPr>
          <w:p w14:paraId="75853B2A" w14:textId="4F595243" w:rsidR="008A2906" w:rsidRPr="00701168" w:rsidRDefault="008A2906" w:rsidP="00FA5D97">
            <w:pPr>
              <w:jc w:val="center"/>
              <w:rPr>
                <w:rFonts w:ascii="Times New Roman" w:hAnsi="Times New Roman" w:cs="Times New Roman"/>
                <w:b/>
                <w:bCs/>
                <w:lang w:val="en-GB"/>
              </w:rPr>
            </w:pPr>
            <w:r w:rsidRPr="00701168">
              <w:rPr>
                <w:rFonts w:ascii="Times New Roman" w:hAnsi="Times New Roman" w:cs="Times New Roman"/>
                <w:b/>
                <w:bCs/>
                <w:lang w:val="en-GB"/>
              </w:rPr>
              <w:t>10. ESSENTIAL TERMS OF THE</w:t>
            </w:r>
            <w:r w:rsidR="002662A5" w:rsidRPr="00701168">
              <w:rPr>
                <w:rFonts w:ascii="Times New Roman" w:hAnsi="Times New Roman" w:cs="Times New Roman"/>
                <w:b/>
                <w:bCs/>
                <w:lang w:val="en-GB"/>
              </w:rPr>
              <w:t xml:space="preserve"> CONTRACT</w:t>
            </w:r>
          </w:p>
        </w:tc>
      </w:tr>
      <w:tr w:rsidR="002563C2" w:rsidRPr="00701168" w14:paraId="15D9C4EC" w14:textId="77777777" w:rsidTr="003E463A">
        <w:trPr>
          <w:trHeight w:val="300"/>
        </w:trPr>
        <w:tc>
          <w:tcPr>
            <w:tcW w:w="3012" w:type="dxa"/>
            <w:gridSpan w:val="2"/>
          </w:tcPr>
          <w:p w14:paraId="73C6858C" w14:textId="77777777" w:rsidR="002563C2" w:rsidRPr="00701168" w:rsidRDefault="002563C2" w:rsidP="00A5320A">
            <w:pPr>
              <w:spacing w:after="0"/>
              <w:rPr>
                <w:rFonts w:ascii="Times New Roman" w:hAnsi="Times New Roman" w:cs="Times New Roman"/>
                <w:b/>
                <w:bCs/>
                <w:highlight w:val="yellow"/>
                <w:lang w:val="en-GB"/>
              </w:rPr>
            </w:pPr>
            <w:r w:rsidRPr="00701168">
              <w:rPr>
                <w:rFonts w:ascii="Times New Roman" w:hAnsi="Times New Roman" w:cs="Times New Roman"/>
                <w:b/>
                <w:bCs/>
                <w:lang w:val="en-GB"/>
              </w:rPr>
              <w:t>10.1. Essential terms of the Contract</w:t>
            </w:r>
          </w:p>
        </w:tc>
        <w:tc>
          <w:tcPr>
            <w:tcW w:w="7048" w:type="dxa"/>
            <w:gridSpan w:val="2"/>
            <w:vAlign w:val="center"/>
          </w:tcPr>
          <w:p w14:paraId="05809C81" w14:textId="7777777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10.1.1 Fulfilment of the obligations assumed by the Supplier for the price/rates specified in the Contract;</w:t>
            </w:r>
          </w:p>
          <w:p w14:paraId="3200C367" w14:textId="642BAA4D"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10.1.2. Compliance with the t</w:t>
            </w:r>
            <w:r w:rsidR="005F2F2E" w:rsidRPr="00701168">
              <w:rPr>
                <w:rFonts w:ascii="Times New Roman" w:hAnsi="Times New Roman" w:cs="Times New Roman"/>
                <w:lang w:val="en-GB"/>
              </w:rPr>
              <w:t xml:space="preserve">ime limits for the </w:t>
            </w:r>
            <w:r w:rsidRPr="00701168">
              <w:rPr>
                <w:rFonts w:ascii="Times New Roman" w:hAnsi="Times New Roman" w:cs="Times New Roman"/>
                <w:lang w:val="en-GB"/>
              </w:rPr>
              <w:t>service provision specified in the Contract;</w:t>
            </w:r>
          </w:p>
          <w:p w14:paraId="62550548" w14:textId="7777777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10.1.3. Payment of calculated penalties for delay in the provision of Services;</w:t>
            </w:r>
          </w:p>
          <w:p w14:paraId="72B88434" w14:textId="5958821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 xml:space="preserve">10.1.4. Provision of Services that meet the requirements set out in the </w:t>
            </w:r>
            <w:r w:rsidR="002662A5" w:rsidRPr="00701168">
              <w:rPr>
                <w:rFonts w:ascii="Times New Roman" w:hAnsi="Times New Roman" w:cs="Times New Roman"/>
                <w:lang w:val="en-GB"/>
              </w:rPr>
              <w:t>Contract</w:t>
            </w:r>
            <w:r w:rsidRPr="00701168">
              <w:rPr>
                <w:rFonts w:ascii="Times New Roman" w:hAnsi="Times New Roman" w:cs="Times New Roman"/>
                <w:lang w:val="en-GB"/>
              </w:rPr>
              <w:t xml:space="preserve"> and/or the Laws;</w:t>
            </w:r>
          </w:p>
          <w:p w14:paraId="2BB4B20F" w14:textId="0C115BE8"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10.1.5.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hAnsi="Times New Roman" w:cs="Times New Roman"/>
                <w:lang w:val="en-GB"/>
              </w:rPr>
              <w:t xml:space="preserve"> qualifications must comply with the requirements for proper performance of the Contract set forth in the procurement documents throughout the entire term of the Contract;</w:t>
            </w:r>
          </w:p>
          <w:p w14:paraId="4E1FA3F8" w14:textId="236C534A"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10.1.6. The terms and conditions of the Services must comply with the Supplier</w:t>
            </w:r>
            <w:r w:rsidR="00492552" w:rsidRPr="00701168">
              <w:rPr>
                <w:rFonts w:ascii="Times New Roman" w:hAnsi="Times New Roman" w:cs="Times New Roman"/>
                <w:lang w:val="en-GB"/>
              </w:rPr>
              <w:t>‘s tender</w:t>
            </w:r>
            <w:r w:rsidRPr="00701168">
              <w:rPr>
                <w:rFonts w:ascii="Times New Roman" w:hAnsi="Times New Roman" w:cs="Times New Roman"/>
                <w:lang w:val="en-GB"/>
              </w:rPr>
              <w:t xml:space="preserve"> throughout the entire term of the Contract; </w:t>
            </w:r>
          </w:p>
          <w:p w14:paraId="2EE2359D" w14:textId="77777777" w:rsidR="002563C2" w:rsidRPr="00701168" w:rsidRDefault="002563C2" w:rsidP="00A5320A">
            <w:pPr>
              <w:spacing w:after="0"/>
              <w:jc w:val="both"/>
              <w:rPr>
                <w:rFonts w:ascii="Times New Roman" w:hAnsi="Times New Roman" w:cs="Times New Roman"/>
                <w:lang w:val="en-GB"/>
              </w:rPr>
            </w:pPr>
            <w:r w:rsidRPr="00701168">
              <w:rPr>
                <w:rFonts w:ascii="Times New Roman" w:hAnsi="Times New Roman" w:cs="Times New Roman"/>
                <w:lang w:val="en-GB"/>
              </w:rPr>
              <w:t>10.1.7. Compliance with the provisions of the Contract governing competition, intellectual property, or confidential information management;</w:t>
            </w:r>
          </w:p>
          <w:p w14:paraId="098386DF" w14:textId="141F13B8" w:rsidR="002563C2" w:rsidRPr="00701168" w:rsidRDefault="002563C2" w:rsidP="00A5320A">
            <w:pPr>
              <w:spacing w:after="0"/>
              <w:rPr>
                <w:rFonts w:ascii="Times New Roman" w:hAnsi="Times New Roman" w:cs="Times New Roman"/>
                <w:highlight w:val="yellow"/>
                <w:lang w:val="en-GB"/>
              </w:rPr>
            </w:pPr>
            <w:r w:rsidRPr="00701168">
              <w:rPr>
                <w:rFonts w:ascii="Times New Roman" w:hAnsi="Times New Roman" w:cs="Times New Roman"/>
                <w:lang w:val="en-GB"/>
              </w:rPr>
              <w:t xml:space="preserve">10.1.8. Compliance with the provisions of the General Terms and Conditions regarding the use of new subcontractors and/or specialists for the </w:t>
            </w:r>
            <w:r w:rsidRPr="00701168">
              <w:rPr>
                <w:rFonts w:ascii="Times New Roman" w:hAnsi="Times New Roman" w:cs="Times New Roman"/>
                <w:lang w:val="en-GB"/>
              </w:rPr>
              <w:lastRenderedPageBreak/>
              <w:t xml:space="preserve">performance of the Contract and the replacement of existing subcontractors and/or specialists. </w:t>
            </w:r>
          </w:p>
        </w:tc>
      </w:tr>
      <w:tr w:rsidR="008A2906" w:rsidRPr="00701168" w14:paraId="4712002A" w14:textId="77777777" w:rsidTr="003E463A">
        <w:trPr>
          <w:trHeight w:val="300"/>
        </w:trPr>
        <w:tc>
          <w:tcPr>
            <w:tcW w:w="3012" w:type="dxa"/>
            <w:gridSpan w:val="2"/>
          </w:tcPr>
          <w:p w14:paraId="315793C3" w14:textId="03849D26" w:rsidR="008A2906" w:rsidRPr="00701168" w:rsidRDefault="008A2906" w:rsidP="003E463A">
            <w:pPr>
              <w:spacing w:after="0"/>
              <w:rPr>
                <w:rFonts w:ascii="Times New Roman" w:hAnsi="Times New Roman" w:cs="Times New Roman"/>
                <w:b/>
                <w:bCs/>
                <w:lang w:val="en-GB"/>
              </w:rPr>
            </w:pPr>
            <w:r w:rsidRPr="00701168">
              <w:rPr>
                <w:rFonts w:ascii="Times New Roman" w:hAnsi="Times New Roman" w:cs="Times New Roman"/>
                <w:b/>
                <w:bCs/>
                <w:lang w:val="en-GB"/>
              </w:rPr>
              <w:lastRenderedPageBreak/>
              <w:t xml:space="preserve">10.2. Significant or persistent failures to comply with the essential terms of the </w:t>
            </w:r>
            <w:r w:rsidR="00171E70" w:rsidRPr="00701168">
              <w:rPr>
                <w:rFonts w:ascii="Times New Roman" w:hAnsi="Times New Roman" w:cs="Times New Roman"/>
                <w:b/>
                <w:bCs/>
                <w:lang w:val="en-GB"/>
              </w:rPr>
              <w:t>Contract</w:t>
            </w:r>
          </w:p>
        </w:tc>
        <w:tc>
          <w:tcPr>
            <w:tcW w:w="7048" w:type="dxa"/>
            <w:gridSpan w:val="2"/>
          </w:tcPr>
          <w:p w14:paraId="5570390F" w14:textId="77777777"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10.2.1. If the Supplier fails to comply with the delivery terms for the Goods specified in the Contract and is late in delivering the Goods by more than 5 (five) working days on 2 (two) or more occasions during the term of the Contract;</w:t>
            </w:r>
          </w:p>
          <w:p w14:paraId="4D49E12B" w14:textId="4DDE2018"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10.2.2. </w:t>
            </w:r>
            <w:r w:rsidR="00B36FC5" w:rsidRPr="00701168">
              <w:rPr>
                <w:rFonts w:ascii="Times New Roman" w:eastAsia="Times New Roman" w:hAnsi="Times New Roman" w:cs="Times New Roman"/>
                <w:color w:val="000000"/>
                <w:lang w:val="en-GB"/>
                <w14:ligatures w14:val="none"/>
              </w:rPr>
              <w:t>The Supplier 2 (two) or more times during the term of the Contract delivers Goods that do not meet the requirements for Goods set forth in the Contract and/or the Laws</w:t>
            </w:r>
            <w:r w:rsidRPr="00701168">
              <w:rPr>
                <w:rFonts w:ascii="Times New Roman" w:eastAsia="Times New Roman" w:hAnsi="Times New Roman" w:cs="Times New Roman"/>
                <w:color w:val="000000"/>
                <w:lang w:val="en-GB"/>
                <w14:ligatures w14:val="none"/>
              </w:rPr>
              <w:t>;</w:t>
            </w:r>
          </w:p>
          <w:p w14:paraId="26501DF7" w14:textId="0DB5AED6"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10.2.3. The Supplier violates the provisions of this </w:t>
            </w:r>
            <w:r w:rsidR="00171E70"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governing compliance with environmental requirements 2 (two) or more times;</w:t>
            </w:r>
          </w:p>
          <w:p w14:paraId="6A9A636C" w14:textId="77777777"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10.2.4. The Supplier violates the provisions of the General Terms and Conditions governing competition, intellectual property, or confidential information management;</w:t>
            </w:r>
          </w:p>
          <w:p w14:paraId="07CC6381" w14:textId="44A2C940" w:rsidR="0086405F" w:rsidRPr="00701168" w:rsidRDefault="00CC6950" w:rsidP="00CC6950">
            <w:pPr>
              <w:spacing w:after="0"/>
              <w:jc w:val="both"/>
              <w:rPr>
                <w:rFonts w:ascii="Times New Roman" w:hAnsi="Times New Roman" w:cs="Times New Roman"/>
                <w:color w:val="000000" w:themeColor="text1"/>
                <w:lang w:val="en-GB"/>
              </w:rPr>
            </w:pPr>
            <w:r w:rsidRPr="00701168">
              <w:rPr>
                <w:rFonts w:ascii="Times New Roman" w:eastAsia="Times New Roman" w:hAnsi="Times New Roman" w:cs="Times New Roman"/>
                <w:color w:val="000000"/>
                <w:lang w:val="en-GB"/>
                <w14:ligatures w14:val="none"/>
              </w:rPr>
              <w:t xml:space="preserve">10.2.5. The Supplier violates the provisions of the General Terms and Conditions regarding the use of new subcontractors and/or specialists for the performance of the </w:t>
            </w:r>
            <w:r w:rsidR="006774E7" w:rsidRPr="00701168">
              <w:rPr>
                <w:rFonts w:ascii="Times New Roman" w:eastAsia="Times New Roman" w:hAnsi="Times New Roman" w:cs="Times New Roman"/>
                <w:color w:val="000000"/>
                <w:lang w:val="en-GB"/>
                <w14:ligatures w14:val="none"/>
              </w:rPr>
              <w:t>Contract</w:t>
            </w:r>
            <w:r w:rsidRPr="00701168">
              <w:rPr>
                <w:rFonts w:ascii="Times New Roman" w:eastAsia="Times New Roman" w:hAnsi="Times New Roman" w:cs="Times New Roman"/>
                <w:color w:val="000000"/>
                <w:lang w:val="en-GB"/>
                <w14:ligatures w14:val="none"/>
              </w:rPr>
              <w:t xml:space="preserve"> and/or the replacement of existing subcontractors and/or specialists.</w:t>
            </w:r>
          </w:p>
        </w:tc>
      </w:tr>
      <w:tr w:rsidR="008A2906" w:rsidRPr="00701168" w14:paraId="75D65A87" w14:textId="77777777" w:rsidTr="009D64EC">
        <w:trPr>
          <w:trHeight w:val="300"/>
        </w:trPr>
        <w:tc>
          <w:tcPr>
            <w:tcW w:w="10060" w:type="dxa"/>
            <w:gridSpan w:val="4"/>
          </w:tcPr>
          <w:p w14:paraId="287D9BFF" w14:textId="3EF70D7A"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11. VALIDITY AND AMENDMENT OF THE CONTRACT</w:t>
            </w:r>
          </w:p>
        </w:tc>
      </w:tr>
      <w:tr w:rsidR="008A2906" w:rsidRPr="00701168" w14:paraId="7B8AD0F1" w14:textId="77777777" w:rsidTr="009D64EC">
        <w:trPr>
          <w:trHeight w:val="300"/>
        </w:trPr>
        <w:tc>
          <w:tcPr>
            <w:tcW w:w="3012" w:type="dxa"/>
            <w:gridSpan w:val="2"/>
          </w:tcPr>
          <w:p w14:paraId="3B5BE587" w14:textId="26CCE07C"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11.1. Conclusion and entry into force of the Contract</w:t>
            </w:r>
          </w:p>
        </w:tc>
        <w:tc>
          <w:tcPr>
            <w:tcW w:w="7048" w:type="dxa"/>
            <w:gridSpan w:val="2"/>
          </w:tcPr>
          <w:p w14:paraId="4F8148E1" w14:textId="77777777" w:rsidR="008A2906" w:rsidRPr="00701168" w:rsidRDefault="008A2906" w:rsidP="008A2906">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This Contract shall be deemed concluded and shall enter into force on the date of signing of the Contract (on the date of signing by the second Party).</w:t>
            </w:r>
          </w:p>
          <w:p w14:paraId="2DD5BB9A" w14:textId="73BA4DE6" w:rsidR="008A2906" w:rsidRPr="00701168" w:rsidRDefault="008A2906" w:rsidP="002964EB">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shall remain in force until the obligations have been fulfilled in full (until the value of the Initial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has been used up, but its term may not exceed 38 (thirty-eight) months (including settlement between the Parties in accordance with Clause 5.5 of 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The term of 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(the term of supply of goods) shall be 36 (thirty-six) months.</w:t>
            </w:r>
          </w:p>
        </w:tc>
      </w:tr>
      <w:tr w:rsidR="008A2906" w:rsidRPr="00701168" w14:paraId="18F2137E" w14:textId="77777777" w:rsidTr="009D64EC">
        <w:trPr>
          <w:trHeight w:val="300"/>
        </w:trPr>
        <w:tc>
          <w:tcPr>
            <w:tcW w:w="3012" w:type="dxa"/>
            <w:gridSpan w:val="2"/>
          </w:tcPr>
          <w:p w14:paraId="177EB121" w14:textId="3632417E"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11.2. Extension of the term of the </w:t>
            </w:r>
            <w:r w:rsidR="00171E70" w:rsidRPr="00701168">
              <w:rPr>
                <w:rFonts w:ascii="Times New Roman" w:eastAsia="Times New Roman" w:hAnsi="Times New Roman" w:cs="Times New Roman"/>
                <w:b/>
                <w:bCs/>
                <w:lang w:val="en-GB"/>
                <w14:ligatures w14:val="none"/>
              </w:rPr>
              <w:t>Contract</w:t>
            </w:r>
          </w:p>
        </w:tc>
        <w:tc>
          <w:tcPr>
            <w:tcW w:w="7048" w:type="dxa"/>
            <w:gridSpan w:val="2"/>
          </w:tcPr>
          <w:p w14:paraId="725DF0F6" w14:textId="77777777" w:rsidR="008A2906" w:rsidRPr="00701168" w:rsidRDefault="008A2906" w:rsidP="008A2906">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Not applicable</w:t>
            </w:r>
          </w:p>
        </w:tc>
      </w:tr>
      <w:tr w:rsidR="008A2906" w:rsidRPr="00701168" w14:paraId="21946B9D" w14:textId="77777777" w:rsidTr="009D64EC">
        <w:trPr>
          <w:trHeight w:val="300"/>
        </w:trPr>
        <w:tc>
          <w:tcPr>
            <w:tcW w:w="10060" w:type="dxa"/>
            <w:gridSpan w:val="4"/>
          </w:tcPr>
          <w:p w14:paraId="19E281A6" w14:textId="4A574108"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12. TERMINATION OF THE </w:t>
            </w:r>
            <w:r w:rsidR="00171E70" w:rsidRPr="00701168">
              <w:rPr>
                <w:rFonts w:ascii="Times New Roman" w:eastAsia="Times New Roman" w:hAnsi="Times New Roman" w:cs="Times New Roman"/>
                <w:b/>
                <w:bCs/>
                <w:lang w:val="en-GB"/>
                <w14:ligatures w14:val="none"/>
              </w:rPr>
              <w:t>CONTRACT</w:t>
            </w:r>
          </w:p>
        </w:tc>
      </w:tr>
      <w:tr w:rsidR="008A2906" w:rsidRPr="00701168" w14:paraId="67761183" w14:textId="77777777" w:rsidTr="009D64EC">
        <w:trPr>
          <w:trHeight w:val="300"/>
        </w:trPr>
        <w:tc>
          <w:tcPr>
            <w:tcW w:w="2830" w:type="dxa"/>
          </w:tcPr>
          <w:p w14:paraId="55F12340" w14:textId="2FA6E001"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12.1. Grounds for termination of the </w:t>
            </w:r>
            <w:r w:rsidR="00171E70" w:rsidRPr="00701168">
              <w:rPr>
                <w:rFonts w:ascii="Times New Roman" w:eastAsia="Times New Roman" w:hAnsi="Times New Roman" w:cs="Times New Roman"/>
                <w:b/>
                <w:bCs/>
                <w:lang w:val="en-GB"/>
                <w14:ligatures w14:val="none"/>
              </w:rPr>
              <w:t>Contract</w:t>
            </w:r>
          </w:p>
        </w:tc>
        <w:tc>
          <w:tcPr>
            <w:tcW w:w="7230" w:type="dxa"/>
            <w:gridSpan w:val="3"/>
          </w:tcPr>
          <w:p w14:paraId="1EE23774" w14:textId="3990816E" w:rsidR="008A2906" w:rsidRPr="00701168" w:rsidRDefault="008A2906" w:rsidP="008A2906">
            <w:pPr>
              <w:spacing w:after="0" w:line="240" w:lineRule="auto"/>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The </w:t>
            </w:r>
            <w:r w:rsidR="00171E70" w:rsidRPr="00701168">
              <w:rPr>
                <w:rFonts w:ascii="Times New Roman" w:eastAsia="Times New Roman" w:hAnsi="Times New Roman" w:cs="Times New Roman"/>
                <w:lang w:val="en-GB"/>
                <w14:ligatures w14:val="none"/>
              </w:rPr>
              <w:t>Contract</w:t>
            </w:r>
            <w:r w:rsidRPr="00701168">
              <w:rPr>
                <w:rFonts w:ascii="Times New Roman" w:eastAsia="Times New Roman" w:hAnsi="Times New Roman" w:cs="Times New Roman"/>
                <w:lang w:val="en-GB"/>
                <w14:ligatures w14:val="none"/>
              </w:rPr>
              <w:t xml:space="preserve"> may be terminated by written agreement of the Parties or unilaterally, in accordance with the procedure set out in the General Terms and Conditions.</w:t>
            </w:r>
          </w:p>
        </w:tc>
      </w:tr>
      <w:tr w:rsidR="003E463A" w:rsidRPr="00701168" w14:paraId="706CE06D" w14:textId="77777777" w:rsidTr="009D64EC">
        <w:trPr>
          <w:trHeight w:val="300"/>
        </w:trPr>
        <w:tc>
          <w:tcPr>
            <w:tcW w:w="2830" w:type="dxa"/>
          </w:tcPr>
          <w:p w14:paraId="378ACD85" w14:textId="637B3EBA"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12.2. Material breaches of the </w:t>
            </w:r>
            <w:r w:rsidR="00171E70" w:rsidRPr="00701168">
              <w:rPr>
                <w:rFonts w:ascii="Times New Roman" w:eastAsia="Times New Roman" w:hAnsi="Times New Roman" w:cs="Times New Roman"/>
                <w:b/>
                <w:bCs/>
                <w:lang w:val="en-GB"/>
                <w14:ligatures w14:val="none"/>
              </w:rPr>
              <w:t>Contract</w:t>
            </w:r>
          </w:p>
          <w:p w14:paraId="62FB359D" w14:textId="77777777" w:rsidR="008A2906" w:rsidRPr="00701168" w:rsidRDefault="008A2906" w:rsidP="008A2906">
            <w:pPr>
              <w:spacing w:after="0" w:line="240" w:lineRule="auto"/>
              <w:rPr>
                <w:rFonts w:ascii="Times New Roman" w:eastAsia="Times New Roman" w:hAnsi="Times New Roman" w:cs="Times New Roman"/>
                <w:b/>
                <w:bCs/>
                <w:lang w:val="en-GB"/>
                <w14:ligatures w14:val="none"/>
              </w:rPr>
            </w:pPr>
          </w:p>
        </w:tc>
        <w:tc>
          <w:tcPr>
            <w:tcW w:w="7230" w:type="dxa"/>
            <w:gridSpan w:val="3"/>
          </w:tcPr>
          <w:p w14:paraId="261A29DB" w14:textId="77777777" w:rsidR="00CC6950"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12.2.1. If the Supplier breaches the delivery terms for the Goods and the Goods become unnecessary due to the delay in delivery;</w:t>
            </w:r>
          </w:p>
          <w:p w14:paraId="54C47486" w14:textId="52B9C3E1" w:rsidR="00CC6950"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 xml:space="preserve">12.2.2. If the Supplier fails to comply with the delivery terms for the Goods specified in the </w:t>
            </w:r>
            <w:r w:rsidR="00171E70" w:rsidRPr="00701168">
              <w:rPr>
                <w:rFonts w:ascii="Times New Roman" w:eastAsia="Arial" w:hAnsi="Times New Roman" w:cs="Times New Roman"/>
                <w:lang w:val="en-GB"/>
                <w14:ligatures w14:val="none"/>
              </w:rPr>
              <w:t>Contract</w:t>
            </w:r>
            <w:r w:rsidRPr="00701168">
              <w:rPr>
                <w:rFonts w:ascii="Times New Roman" w:eastAsia="Arial" w:hAnsi="Times New Roman" w:cs="Times New Roman"/>
                <w:lang w:val="en-GB"/>
                <w14:ligatures w14:val="none"/>
              </w:rPr>
              <w:t xml:space="preserve"> 4 (four) or more times and is more than 5 (five) working days late in delivering the Goods during the term of the </w:t>
            </w:r>
            <w:r w:rsidR="00171E70" w:rsidRPr="00701168">
              <w:rPr>
                <w:rFonts w:ascii="Times New Roman" w:eastAsia="Arial" w:hAnsi="Times New Roman" w:cs="Times New Roman"/>
                <w:lang w:val="en-GB"/>
                <w14:ligatures w14:val="none"/>
              </w:rPr>
              <w:t>Contract</w:t>
            </w:r>
            <w:r w:rsidRPr="00701168">
              <w:rPr>
                <w:rFonts w:ascii="Times New Roman" w:eastAsia="Arial" w:hAnsi="Times New Roman" w:cs="Times New Roman"/>
                <w:lang w:val="en-GB"/>
                <w14:ligatures w14:val="none"/>
              </w:rPr>
              <w:t>;</w:t>
            </w:r>
          </w:p>
          <w:p w14:paraId="0FB71AD7" w14:textId="77777777" w:rsidR="00CC6950"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12.2.3. The Supplier delivers Goods that do not meet the requirements for Goods set out in the Contract and/or the Laws 4 (four) or more times during the term of the Contract;</w:t>
            </w:r>
          </w:p>
          <w:p w14:paraId="7E8D5BA1" w14:textId="77777777" w:rsidR="00CC6950"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12.2.4. The amount of penalties imposed on the Supplier exceeds 20 (twenty) percent of the initial value of the Contract.</w:t>
            </w:r>
          </w:p>
          <w:p w14:paraId="1001322B" w14:textId="35B953F6" w:rsidR="00CC6950"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12.2.5.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Arial" w:hAnsi="Times New Roman" w:cs="Times New Roman"/>
                <w:lang w:val="en-GB"/>
                <w14:ligatures w14:val="none"/>
              </w:rPr>
              <w:t xml:space="preserve"> qualifications no longer meet the requirements for the proper performance of the Contract set forth in the procurement documents, and these non-conformities have not been corrected within 14 (fourteen) calendar days from the date on which the qualifications became non-compliant.</w:t>
            </w:r>
          </w:p>
          <w:p w14:paraId="18EE46B5" w14:textId="77777777" w:rsidR="00CC6950"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12.2.6. The Supplier violates the provisions of this Contract governing compliance with environmental requirements 4 (four) or more times during the term of the Contract;</w:t>
            </w:r>
          </w:p>
          <w:p w14:paraId="081B523E" w14:textId="77777777" w:rsidR="00CC6950"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12.2.7. The Supplier violates the provisions of the General Terms and Conditions governing competition, intellectual property, or confidential information management more than once during the term of the Contract;</w:t>
            </w:r>
          </w:p>
          <w:p w14:paraId="0780BA04" w14:textId="1B2EC8C0" w:rsidR="009317D7" w:rsidRPr="00701168" w:rsidRDefault="00CC6950" w:rsidP="00CC6950">
            <w:pPr>
              <w:spacing w:after="0" w:line="257" w:lineRule="auto"/>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lastRenderedPageBreak/>
              <w:t>12.2.8. The Supplier violates the provisions of the General Terms and Conditions regarding the use of new subcontractors and/or specialists for the performance of the Contract and/or the replacement of existing subcontractors and/or specialists more than once during the term of the Contract.</w:t>
            </w:r>
          </w:p>
        </w:tc>
      </w:tr>
      <w:tr w:rsidR="008A2906" w:rsidRPr="00701168" w14:paraId="12F791B5" w14:textId="77777777" w:rsidTr="009D64EC">
        <w:trPr>
          <w:trHeight w:val="300"/>
        </w:trPr>
        <w:tc>
          <w:tcPr>
            <w:tcW w:w="10060" w:type="dxa"/>
            <w:gridSpan w:val="4"/>
          </w:tcPr>
          <w:p w14:paraId="1BEA9F8C" w14:textId="1383A40A" w:rsidR="008A2906" w:rsidRPr="00701168" w:rsidRDefault="008A2906" w:rsidP="008A2906">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b/>
                <w:bCs/>
                <w:lang w:val="en-GB"/>
                <w14:ligatures w14:val="none"/>
              </w:rPr>
              <w:lastRenderedPageBreak/>
              <w:t xml:space="preserve">13. ENVIRONMENTAL AND SOCIAL CRITERIA </w:t>
            </w:r>
            <w:r w:rsidRPr="00701168">
              <w:rPr>
                <w:rFonts w:ascii="Times New Roman" w:eastAsia="Times New Roman" w:hAnsi="Times New Roman" w:cs="Times New Roman"/>
                <w:lang w:val="en-GB"/>
                <w14:ligatures w14:val="none"/>
              </w:rPr>
              <w:t>(applicable if environmental and/or social criteria are set as conditions for the performance of the Contract)</w:t>
            </w:r>
          </w:p>
        </w:tc>
      </w:tr>
      <w:tr w:rsidR="00EC5C83" w:rsidRPr="00701168" w14:paraId="0836F9E1" w14:textId="77777777" w:rsidTr="00CC6950">
        <w:trPr>
          <w:trHeight w:val="6378"/>
        </w:trPr>
        <w:tc>
          <w:tcPr>
            <w:tcW w:w="2830" w:type="dxa"/>
          </w:tcPr>
          <w:p w14:paraId="3E9D8A0C" w14:textId="3C38CD54" w:rsidR="00EC5C83" w:rsidRPr="00701168" w:rsidRDefault="00EC5C83"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13.1. Legal basis for establishing environmental criteria</w:t>
            </w:r>
          </w:p>
        </w:tc>
        <w:tc>
          <w:tcPr>
            <w:tcW w:w="7230" w:type="dxa"/>
            <w:gridSpan w:val="3"/>
          </w:tcPr>
          <w:p w14:paraId="100061FF" w14:textId="7D312C21" w:rsidR="00CC6950" w:rsidRPr="00701168" w:rsidRDefault="00CC6950" w:rsidP="00CC6950">
            <w:pPr>
              <w:spacing w:after="0" w:line="240" w:lineRule="auto"/>
              <w:jc w:val="both"/>
              <w:rPr>
                <w:rFonts w:ascii="Times New Roman" w:eastAsia="Times New Roman" w:hAnsi="Times New Roman" w:cs="Times New Roman"/>
                <w:color w:val="000000"/>
                <w:shd w:val="clear" w:color="auto" w:fill="FFFFFF"/>
                <w:lang w:val="en-GB"/>
                <w14:ligatures w14:val="none"/>
              </w:rPr>
            </w:pPr>
            <w:r w:rsidRPr="00701168">
              <w:rPr>
                <w:rFonts w:ascii="Times New Roman" w:eastAsia="Times New Roman" w:hAnsi="Times New Roman" w:cs="Times New Roman"/>
                <w:color w:val="000000"/>
                <w:shd w:val="clear" w:color="auto" w:fill="FFFFFF"/>
                <w:lang w:val="en-GB"/>
                <w14:ligatures w14:val="none"/>
              </w:rPr>
              <w:t xml:space="preserve">13.1.1. </w:t>
            </w:r>
            <w:r w:rsidR="009F2203" w:rsidRPr="00701168">
              <w:rPr>
                <w:rFonts w:ascii="Times New Roman" w:eastAsia="Times New Roman" w:hAnsi="Times New Roman" w:cs="Times New Roman"/>
                <w:color w:val="000000"/>
                <w:shd w:val="clear" w:color="auto" w:fill="FFFFFF"/>
                <w:lang w:val="en-GB"/>
                <w14:ligatures w14:val="none"/>
              </w:rPr>
              <w:t xml:space="preserve">Environmental criteria for goods are established in accordance with sub-paragraph 4.4.4 of the Description of the procedure for applying environmental protection criteria in green procurements approved by Order </w:t>
            </w:r>
            <w:r w:rsidR="00DD40AD" w:rsidRPr="00701168">
              <w:rPr>
                <w:rFonts w:ascii="Times New Roman" w:eastAsia="Times New Roman" w:hAnsi="Times New Roman" w:cs="Times New Roman"/>
                <w:color w:val="000000"/>
                <w:shd w:val="clear" w:color="auto" w:fill="FFFFFF"/>
                <w:lang w:val="en-GB"/>
                <w14:ligatures w14:val="none"/>
              </w:rPr>
              <w:t xml:space="preserve">No </w:t>
            </w:r>
            <w:r w:rsidR="009F2203" w:rsidRPr="00701168">
              <w:rPr>
                <w:rFonts w:ascii="Times New Roman" w:eastAsia="Times New Roman" w:hAnsi="Times New Roman" w:cs="Times New Roman"/>
                <w:color w:val="000000"/>
                <w:shd w:val="clear" w:color="auto" w:fill="FFFFFF"/>
                <w:lang w:val="en-GB"/>
                <w14:ligatures w14:val="none"/>
              </w:rPr>
              <w:t>D1-508 of 28 June 2011 “On the Approval of the Description of the Procedure for Applying Environmental Protection Criteria in Green Procurements“ (hereinafter - the Procedure Description)</w:t>
            </w:r>
            <w:r w:rsidRPr="00701168">
              <w:rPr>
                <w:rFonts w:ascii="Times New Roman" w:eastAsia="Times New Roman" w:hAnsi="Times New Roman" w:cs="Times New Roman"/>
                <w:color w:val="000000"/>
                <w:shd w:val="clear" w:color="auto" w:fill="FFFFFF"/>
                <w:lang w:val="en-GB"/>
                <w14:ligatures w14:val="none"/>
              </w:rPr>
              <w:t xml:space="preserve">. </w:t>
            </w:r>
          </w:p>
          <w:p w14:paraId="79BC2E01" w14:textId="761E1C4B" w:rsidR="00CC6950" w:rsidRPr="00701168" w:rsidRDefault="00CC6950" w:rsidP="00CC6950">
            <w:pPr>
              <w:spacing w:after="0" w:line="240" w:lineRule="auto"/>
              <w:jc w:val="both"/>
              <w:rPr>
                <w:rFonts w:ascii="Times New Roman" w:eastAsia="Times New Roman" w:hAnsi="Times New Roman" w:cs="Times New Roman"/>
                <w:color w:val="000000"/>
                <w:shd w:val="clear" w:color="auto" w:fill="FFFFFF"/>
                <w:lang w:val="en-GB"/>
                <w14:ligatures w14:val="none"/>
              </w:rPr>
            </w:pPr>
            <w:r w:rsidRPr="00701168">
              <w:rPr>
                <w:rFonts w:ascii="Times New Roman" w:eastAsia="Times New Roman" w:hAnsi="Times New Roman" w:cs="Times New Roman"/>
                <w:color w:val="000000"/>
                <w:shd w:val="clear" w:color="auto" w:fill="FFFFFF"/>
                <w:lang w:val="en-GB"/>
                <w14:ligatures w14:val="none"/>
              </w:rPr>
              <w:t xml:space="preserve">13.1.2. During the performance of the contract, the supplier must comply with the environmental criteria specified in </w:t>
            </w:r>
            <w:r w:rsidR="00DF3F1F" w:rsidRPr="00701168">
              <w:rPr>
                <w:rFonts w:ascii="Times New Roman" w:eastAsia="Times New Roman" w:hAnsi="Times New Roman" w:cs="Times New Roman"/>
                <w:color w:val="000000"/>
                <w:shd w:val="clear" w:color="auto" w:fill="FFFFFF"/>
                <w:lang w:val="en-GB"/>
                <w14:ligatures w14:val="none"/>
              </w:rPr>
              <w:t>clause</w:t>
            </w:r>
            <w:r w:rsidRPr="00701168">
              <w:rPr>
                <w:rFonts w:ascii="Times New Roman" w:eastAsia="Times New Roman" w:hAnsi="Times New Roman" w:cs="Times New Roman"/>
                <w:color w:val="000000"/>
                <w:shd w:val="clear" w:color="auto" w:fill="FFFFFF"/>
                <w:lang w:val="en-GB"/>
                <w14:ligatures w14:val="none"/>
              </w:rPr>
              <w:t xml:space="preserve"> 13.1.3, and during the performance of the contract, the contracting authority has the right to require the supplier to submit documents proving compliance with the environmental protection criteria.</w:t>
            </w:r>
          </w:p>
          <w:p w14:paraId="433DC94F" w14:textId="2CCAD070" w:rsidR="00CC6950" w:rsidRPr="00701168" w:rsidRDefault="00CC6950" w:rsidP="00CC6950">
            <w:pPr>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13.1.3. Primary, secondary, and/or tertiary packaging of the Goods must be packaged in recyclable packaging in accordance with the provisions of the </w:t>
            </w:r>
            <w:r w:rsidR="00144EB2" w:rsidRPr="00701168">
              <w:rPr>
                <w:rFonts w:ascii="Times New Roman" w:eastAsia="Times New Roman" w:hAnsi="Times New Roman" w:cs="Times New Roman"/>
                <w:color w:val="000000"/>
                <w:lang w:val="en-GB"/>
                <w14:ligatures w14:val="none"/>
              </w:rPr>
              <w:t xml:space="preserve">Republic of Lithuania </w:t>
            </w:r>
            <w:r w:rsidRPr="00701168">
              <w:rPr>
                <w:rFonts w:ascii="Times New Roman" w:eastAsia="Times New Roman" w:hAnsi="Times New Roman" w:cs="Times New Roman"/>
                <w:color w:val="000000"/>
                <w:lang w:val="en-GB"/>
                <w14:ligatures w14:val="none"/>
              </w:rPr>
              <w:t xml:space="preserve">Law on Environmental Pollution Tax or in reusable packaging (containers). When delivering the Goods to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 the supplier shall submit documents confirming the recyclability (recyclability) of the Goods packaging or reusable packaging (containers) (e.g., a packaging description document, a technical document, a document from accredited laboratories or packaging waste recyclers or exporters from the list of operators, or other equivalent objective evidence). </w:t>
            </w:r>
          </w:p>
          <w:p w14:paraId="3CC5B82A" w14:textId="00FC278F" w:rsidR="00EC5C83" w:rsidRPr="00701168" w:rsidRDefault="00CC6950" w:rsidP="00CC6950">
            <w:pPr>
              <w:autoSpaceDE w:val="0"/>
              <w:autoSpaceDN w:val="0"/>
              <w:adjustRightInd w:val="0"/>
              <w:spacing w:after="0" w:line="240" w:lineRule="auto"/>
              <w:jc w:val="both"/>
              <w:rPr>
                <w:rFonts w:ascii="Times New Roman" w:eastAsia="Times New Roman" w:hAnsi="Times New Roman" w:cs="Times New Roman"/>
                <w:color w:val="000000"/>
                <w:lang w:val="en-GB"/>
                <w14:ligatures w14:val="none"/>
              </w:rPr>
            </w:pPr>
            <w:r w:rsidRPr="00701168">
              <w:rPr>
                <w:rFonts w:ascii="Times New Roman" w:eastAsia="Times New Roman" w:hAnsi="Times New Roman" w:cs="Times New Roman"/>
                <w:color w:val="000000"/>
                <w:lang w:val="en-GB"/>
                <w14:ligatures w14:val="none"/>
              </w:rPr>
              <w:t xml:space="preserve">13.1.4.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s representative responsible for accepting the Goods, specified in clause 2.1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lang w:val="en-GB"/>
                <w14:ligatures w14:val="none"/>
              </w:rPr>
              <w:t xml:space="preserve"> of the Contract, shall verify the evidence provided by the Supplier regarding compliance with the requirements set out in this clause. If it is established that the Supplier does not comply with the requirements set out in this clause, the </w:t>
            </w:r>
            <w:r w:rsidR="000457A0" w:rsidRPr="00701168">
              <w:rPr>
                <w:rFonts w:ascii="Times New Roman" w:eastAsia="Times New Roman" w:hAnsi="Times New Roman" w:cs="Times New Roman"/>
                <w:color w:val="000000"/>
                <w:lang w:val="en-GB"/>
                <w14:ligatures w14:val="none"/>
              </w:rPr>
              <w:t>Purchaser‘</w:t>
            </w:r>
            <w:r w:rsidRPr="00701168">
              <w:rPr>
                <w:rFonts w:ascii="Times New Roman" w:eastAsia="Times New Roman" w:hAnsi="Times New Roman" w:cs="Times New Roman"/>
                <w:color w:val="000000"/>
                <w:lang w:val="en-GB"/>
                <w14:ligatures w14:val="none"/>
              </w:rPr>
              <w:t xml:space="preserve">s representative responsible for accepting the Goods shall have the right not to accept the Goods and to consider that the Goods have defects which the Supplier must remedy, otherwise, the Supplier shall be subject to a penalty in the amount specified in clause 9.5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lang w:val="en-GB"/>
                <w14:ligatures w14:val="none"/>
              </w:rPr>
              <w:t>.</w:t>
            </w:r>
          </w:p>
        </w:tc>
      </w:tr>
      <w:tr w:rsidR="008A2906" w:rsidRPr="00701168" w14:paraId="7E697A88" w14:textId="77777777" w:rsidTr="009D64EC">
        <w:trPr>
          <w:trHeight w:val="300"/>
        </w:trPr>
        <w:tc>
          <w:tcPr>
            <w:tcW w:w="2830" w:type="dxa"/>
          </w:tcPr>
          <w:p w14:paraId="7DA7E1E6" w14:textId="0035640F"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13.</w:t>
            </w:r>
            <w:r w:rsidR="00B133CC" w:rsidRPr="00701168">
              <w:rPr>
                <w:rFonts w:ascii="Times New Roman" w:eastAsia="Times New Roman" w:hAnsi="Times New Roman" w:cs="Times New Roman"/>
                <w:b/>
                <w:bCs/>
                <w:lang w:val="en-GB"/>
                <w14:ligatures w14:val="none"/>
              </w:rPr>
              <w:t>2</w:t>
            </w:r>
            <w:r w:rsidRPr="00701168">
              <w:rPr>
                <w:rFonts w:ascii="Times New Roman" w:eastAsia="Times New Roman" w:hAnsi="Times New Roman" w:cs="Times New Roman"/>
                <w:b/>
                <w:bCs/>
                <w:lang w:val="en-GB"/>
                <w14:ligatures w14:val="none"/>
              </w:rPr>
              <w:t>. Social criteria related to the purchased Goods</w:t>
            </w:r>
          </w:p>
        </w:tc>
        <w:tc>
          <w:tcPr>
            <w:tcW w:w="7230" w:type="dxa"/>
            <w:gridSpan w:val="3"/>
          </w:tcPr>
          <w:p w14:paraId="2C922A32" w14:textId="77777777" w:rsidR="008A2906" w:rsidRPr="00701168" w:rsidRDefault="008A2906" w:rsidP="008A2906">
            <w:pPr>
              <w:spacing w:after="0" w:line="240" w:lineRule="auto"/>
              <w:rPr>
                <w:rFonts w:ascii="Times New Roman" w:eastAsia="Times New Roman" w:hAnsi="Times New Roman" w:cs="Times New Roman"/>
                <w:color w:val="000000"/>
                <w:shd w:val="clear" w:color="auto" w:fill="FFFFFF"/>
                <w:lang w:val="en-GB"/>
                <w14:ligatures w14:val="none"/>
              </w:rPr>
            </w:pPr>
            <w:r w:rsidRPr="00701168">
              <w:rPr>
                <w:rFonts w:ascii="Times New Roman" w:eastAsia="Times New Roman" w:hAnsi="Times New Roman" w:cs="Times New Roman"/>
                <w:color w:val="000000"/>
                <w:shd w:val="clear" w:color="auto" w:fill="FFFFFF"/>
                <w:lang w:val="en-GB"/>
                <w14:ligatures w14:val="none"/>
              </w:rPr>
              <w:t>Not applicable</w:t>
            </w:r>
          </w:p>
        </w:tc>
      </w:tr>
      <w:tr w:rsidR="008A2906" w:rsidRPr="00701168" w14:paraId="60333033" w14:textId="77777777" w:rsidTr="009D64EC">
        <w:trPr>
          <w:trHeight w:val="300"/>
        </w:trPr>
        <w:tc>
          <w:tcPr>
            <w:tcW w:w="10060" w:type="dxa"/>
            <w:gridSpan w:val="4"/>
          </w:tcPr>
          <w:p w14:paraId="2F8EA05A" w14:textId="3A548B29"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14. AMENDMENTS AND ADDITIONS TO THE GENERAL TERMS AND CONDITIONS </w:t>
            </w:r>
          </w:p>
          <w:p w14:paraId="0DAA7ABC" w14:textId="77777777" w:rsidR="008A2906" w:rsidRPr="00701168" w:rsidRDefault="008A2906" w:rsidP="008A2906">
            <w:pPr>
              <w:spacing w:after="0" w:line="240" w:lineRule="auto"/>
              <w:jc w:val="center"/>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(if necessary due to the specific nature of the subject matter of the Contract) </w:t>
            </w:r>
          </w:p>
        </w:tc>
      </w:tr>
      <w:tr w:rsidR="008A2906" w:rsidRPr="00701168" w14:paraId="3EFF5036" w14:textId="77777777" w:rsidTr="009D64EC">
        <w:trPr>
          <w:trHeight w:val="300"/>
        </w:trPr>
        <w:tc>
          <w:tcPr>
            <w:tcW w:w="2830" w:type="dxa"/>
          </w:tcPr>
          <w:p w14:paraId="26CCED52" w14:textId="586B86CC"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14.</w:t>
            </w:r>
          </w:p>
        </w:tc>
        <w:tc>
          <w:tcPr>
            <w:tcW w:w="7230" w:type="dxa"/>
            <w:gridSpan w:val="3"/>
          </w:tcPr>
          <w:p w14:paraId="1EB91FA2" w14:textId="130B3748" w:rsidR="008A2906" w:rsidRPr="00701168" w:rsidRDefault="008A2906" w:rsidP="00E77A3F">
            <w:pPr>
              <w:spacing w:after="0" w:line="240" w:lineRule="auto"/>
              <w:jc w:val="both"/>
              <w:rPr>
                <w:rFonts w:ascii="Times New Roman" w:eastAsia="Times New Roman" w:hAnsi="Times New Roman" w:cs="Times New Roman"/>
                <w:lang w:val="en-GB"/>
                <w14:ligatures w14:val="none"/>
              </w:rPr>
            </w:pPr>
            <w:r w:rsidRPr="00701168">
              <w:rPr>
                <w:rFonts w:ascii="Times New Roman" w:eastAsia="Times New Roman" w:hAnsi="Times New Roman" w:cs="Times New Roman"/>
                <w:lang w:val="en-GB"/>
                <w14:ligatures w14:val="none"/>
              </w:rPr>
              <w:t xml:space="preserve">Alternative provisions specified in the General Terms and Conditions of the Contract (with the note </w:t>
            </w:r>
            <w:r w:rsidR="00E77A3F"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if applicable</w:t>
            </w:r>
            <w:r w:rsidR="00E77A3F" w:rsidRPr="00701168">
              <w:rPr>
                <w:rFonts w:ascii="Times New Roman" w:eastAsia="Times New Roman" w:hAnsi="Times New Roman" w:cs="Times New Roman"/>
                <w:lang w:val="en-GB"/>
                <w14:ligatures w14:val="none"/>
              </w:rPr>
              <w:t>“</w:t>
            </w:r>
            <w:r w:rsidRPr="00701168">
              <w:rPr>
                <w:rFonts w:ascii="Times New Roman" w:eastAsia="Times New Roman" w:hAnsi="Times New Roman" w:cs="Times New Roman"/>
                <w:lang w:val="en-GB"/>
                <w14:ligatures w14:val="none"/>
              </w:rPr>
              <w:t xml:space="preserve"> etc.) shall apply only if they are specifically described in the Special Terms and Conditions of the Contract.</w:t>
            </w:r>
          </w:p>
        </w:tc>
      </w:tr>
      <w:tr w:rsidR="008A2906" w:rsidRPr="00701168" w14:paraId="2F7EF447" w14:textId="77777777" w:rsidTr="009D64EC">
        <w:trPr>
          <w:trHeight w:val="300"/>
        </w:trPr>
        <w:tc>
          <w:tcPr>
            <w:tcW w:w="10060" w:type="dxa"/>
            <w:gridSpan w:val="4"/>
          </w:tcPr>
          <w:p w14:paraId="63B4F098" w14:textId="4E9733F3"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15. A</w:t>
            </w:r>
            <w:r w:rsidR="00A938BD" w:rsidRPr="00701168">
              <w:rPr>
                <w:rFonts w:ascii="Times New Roman" w:eastAsia="Times New Roman" w:hAnsi="Times New Roman" w:cs="Times New Roman"/>
                <w:b/>
                <w:bCs/>
                <w:lang w:val="en-GB"/>
                <w14:ligatures w14:val="none"/>
              </w:rPr>
              <w:t>NNEXES</w:t>
            </w:r>
            <w:r w:rsidRPr="00701168">
              <w:rPr>
                <w:rFonts w:ascii="Times New Roman" w:eastAsia="Times New Roman" w:hAnsi="Times New Roman" w:cs="Times New Roman"/>
                <w:b/>
                <w:bCs/>
                <w:lang w:val="en-GB"/>
                <w14:ligatures w14:val="none"/>
              </w:rPr>
              <w:t xml:space="preserve"> TO THE </w:t>
            </w:r>
            <w:r w:rsidR="00171E70" w:rsidRPr="00701168">
              <w:rPr>
                <w:rFonts w:ascii="Times New Roman" w:eastAsia="Times New Roman" w:hAnsi="Times New Roman" w:cs="Times New Roman"/>
                <w:b/>
                <w:bCs/>
                <w:lang w:val="en-GB"/>
                <w14:ligatures w14:val="none"/>
              </w:rPr>
              <w:t>CONTRACT</w:t>
            </w:r>
          </w:p>
        </w:tc>
      </w:tr>
      <w:tr w:rsidR="008A2906" w:rsidRPr="00701168" w14:paraId="68734831" w14:textId="77777777" w:rsidTr="009D64EC">
        <w:trPr>
          <w:trHeight w:val="300"/>
        </w:trPr>
        <w:tc>
          <w:tcPr>
            <w:tcW w:w="2830" w:type="dxa"/>
          </w:tcPr>
          <w:p w14:paraId="346E0157" w14:textId="41B1CB1E"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15.1. </w:t>
            </w:r>
            <w:r w:rsidR="00E3427A" w:rsidRPr="00701168">
              <w:rPr>
                <w:rFonts w:ascii="Times New Roman" w:hAnsi="Times New Roman" w:cs="Times New Roman"/>
                <w:b/>
                <w:bCs/>
                <w:lang w:val="en-GB"/>
              </w:rPr>
              <w:t>Annex</w:t>
            </w:r>
            <w:r w:rsidRPr="00701168">
              <w:rPr>
                <w:rFonts w:ascii="Times New Roman" w:eastAsia="Times New Roman" w:hAnsi="Times New Roman" w:cs="Times New Roman"/>
                <w:b/>
                <w:bCs/>
                <w:lang w:val="en-GB"/>
                <w14:ligatures w14:val="none"/>
              </w:rPr>
              <w:t xml:space="preserve"> 1</w:t>
            </w:r>
          </w:p>
        </w:tc>
        <w:tc>
          <w:tcPr>
            <w:tcW w:w="7230" w:type="dxa"/>
            <w:gridSpan w:val="3"/>
          </w:tcPr>
          <w:p w14:paraId="7B362D42" w14:textId="77777777" w:rsidR="008A2906" w:rsidRPr="00701168" w:rsidRDefault="008A2906" w:rsidP="008A2906">
            <w:pPr>
              <w:spacing w:after="0" w:line="240" w:lineRule="auto"/>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lang w:val="en-GB"/>
                <w14:ligatures w14:val="none"/>
              </w:rPr>
              <w:t>Technical specifications and rates.</w:t>
            </w:r>
          </w:p>
        </w:tc>
      </w:tr>
      <w:tr w:rsidR="008A2906" w:rsidRPr="00701168" w14:paraId="4A4119A9" w14:textId="77777777" w:rsidTr="009D64EC">
        <w:tc>
          <w:tcPr>
            <w:tcW w:w="10060" w:type="dxa"/>
            <w:gridSpan w:val="4"/>
          </w:tcPr>
          <w:p w14:paraId="29A56C86" w14:textId="12FC551F"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16. SIGNATURES OF THE PARTIES</w:t>
            </w:r>
            <w:r w:rsidR="00BC3DCD" w:rsidRPr="00701168">
              <w:rPr>
                <w:rFonts w:ascii="Times New Roman" w:eastAsia="Times New Roman" w:hAnsi="Times New Roman" w:cs="Times New Roman"/>
                <w:b/>
                <w:bCs/>
                <w:lang w:val="en-GB"/>
                <w14:ligatures w14:val="none"/>
              </w:rPr>
              <w:t>‘</w:t>
            </w:r>
            <w:r w:rsidRPr="00701168">
              <w:rPr>
                <w:rFonts w:ascii="Times New Roman" w:eastAsia="Times New Roman" w:hAnsi="Times New Roman" w:cs="Times New Roman"/>
                <w:b/>
                <w:bCs/>
                <w:lang w:val="en-GB"/>
                <w14:ligatures w14:val="none"/>
              </w:rPr>
              <w:t xml:space="preserve"> REPRESENTATIVES</w:t>
            </w:r>
          </w:p>
        </w:tc>
      </w:tr>
      <w:tr w:rsidR="008A2906" w:rsidRPr="00701168" w14:paraId="14377A94" w14:textId="77777777" w:rsidTr="009D64EC">
        <w:tc>
          <w:tcPr>
            <w:tcW w:w="5096" w:type="dxa"/>
            <w:gridSpan w:val="3"/>
          </w:tcPr>
          <w:p w14:paraId="3E823F16" w14:textId="73285C64" w:rsidR="008A2906" w:rsidRPr="00701168" w:rsidRDefault="000457A0"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PURCHASER</w:t>
            </w:r>
          </w:p>
        </w:tc>
        <w:tc>
          <w:tcPr>
            <w:tcW w:w="4964" w:type="dxa"/>
          </w:tcPr>
          <w:p w14:paraId="25BB0EE7" w14:textId="77777777"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SUPPLIER</w:t>
            </w:r>
          </w:p>
        </w:tc>
      </w:tr>
      <w:tr w:rsidR="008A2906" w:rsidRPr="00701168" w14:paraId="2420B99F" w14:textId="77777777" w:rsidTr="009D64EC">
        <w:tc>
          <w:tcPr>
            <w:tcW w:w="5096" w:type="dxa"/>
            <w:gridSpan w:val="3"/>
          </w:tcPr>
          <w:p w14:paraId="08DAA287" w14:textId="0A3A63E4" w:rsidR="008A2906" w:rsidRPr="00701168" w:rsidRDefault="00BC3DCD" w:rsidP="008A2906">
            <w:pPr>
              <w:tabs>
                <w:tab w:val="left" w:pos="780"/>
              </w:tabs>
              <w:spacing w:after="0" w:line="240" w:lineRule="auto"/>
              <w:jc w:val="center"/>
              <w:rPr>
                <w:rFonts w:ascii="Times New Roman" w:eastAsia="Times New Roman" w:hAnsi="Times New Roman" w:cs="Times New Roman"/>
                <w:bCs/>
                <w:kern w:val="0"/>
                <w:lang w:val="en-GB" w:eastAsia="lt-LT"/>
                <w14:ligatures w14:val="none"/>
              </w:rPr>
            </w:pPr>
            <w:r w:rsidRPr="00701168">
              <w:rPr>
                <w:rFonts w:ascii="Times New Roman" w:eastAsia="Times New Roman" w:hAnsi="Times New Roman" w:cs="Times New Roman"/>
                <w:bCs/>
                <w:kern w:val="0"/>
                <w:lang w:val="en-GB" w:eastAsia="lt-LT"/>
                <w14:ligatures w14:val="none"/>
              </w:rPr>
              <w:t>CEO</w:t>
            </w:r>
          </w:p>
          <w:p w14:paraId="006F3030" w14:textId="30282169" w:rsidR="008A2906" w:rsidRPr="00701168" w:rsidRDefault="008A2906" w:rsidP="008A2906">
            <w:pPr>
              <w:tabs>
                <w:tab w:val="left" w:pos="567"/>
                <w:tab w:val="left" w:pos="851"/>
                <w:tab w:val="left" w:pos="992"/>
                <w:tab w:val="left" w:pos="1134"/>
              </w:tabs>
              <w:spacing w:after="0" w:line="257" w:lineRule="auto"/>
              <w:jc w:val="center"/>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kern w:val="0"/>
                <w:lang w:val="en-GB" w:eastAsia="lt-LT"/>
                <w14:ligatures w14:val="none"/>
              </w:rPr>
              <w:t>F</w:t>
            </w:r>
            <w:r w:rsidR="00BC3DCD" w:rsidRPr="00701168">
              <w:rPr>
                <w:rFonts w:ascii="Times New Roman" w:eastAsia="Times New Roman" w:hAnsi="Times New Roman" w:cs="Times New Roman"/>
                <w:kern w:val="0"/>
                <w:lang w:val="en-GB" w:eastAsia="lt-LT"/>
                <w14:ligatures w14:val="none"/>
              </w:rPr>
              <w:t>ore</w:t>
            </w:r>
            <w:r w:rsidRPr="00701168">
              <w:rPr>
                <w:rFonts w:ascii="Times New Roman" w:eastAsia="Times New Roman" w:hAnsi="Times New Roman" w:cs="Times New Roman"/>
                <w:kern w:val="0"/>
                <w:lang w:val="en-GB" w:eastAsia="lt-LT"/>
                <w14:ligatures w14:val="none"/>
              </w:rPr>
              <w:t>name, surname</w:t>
            </w:r>
          </w:p>
        </w:tc>
        <w:tc>
          <w:tcPr>
            <w:tcW w:w="4964" w:type="dxa"/>
          </w:tcPr>
          <w:p w14:paraId="44985C7B" w14:textId="7E0E7A06" w:rsidR="008A2906" w:rsidRPr="00701168" w:rsidRDefault="008A2906" w:rsidP="008A2906">
            <w:pPr>
              <w:spacing w:after="0" w:line="240" w:lineRule="auto"/>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color w:val="4472C4"/>
                <w:lang w:val="en-GB"/>
                <w14:ligatures w14:val="none"/>
              </w:rPr>
              <w:t>(indicate the representative</w:t>
            </w:r>
            <w:r w:rsidR="00BC3DCD" w:rsidRPr="00701168">
              <w:rPr>
                <w:rFonts w:ascii="Times New Roman" w:eastAsia="Times New Roman" w:hAnsi="Times New Roman" w:cs="Times New Roman"/>
                <w:color w:val="4472C4"/>
                <w:lang w:val="en-GB"/>
                <w14:ligatures w14:val="none"/>
              </w:rPr>
              <w:t>‘</w:t>
            </w:r>
            <w:r w:rsidRPr="00701168">
              <w:rPr>
                <w:rFonts w:ascii="Times New Roman" w:eastAsia="Times New Roman" w:hAnsi="Times New Roman" w:cs="Times New Roman"/>
                <w:color w:val="4472C4"/>
                <w:lang w:val="en-GB"/>
                <w14:ligatures w14:val="none"/>
              </w:rPr>
              <w:t>s position, f</w:t>
            </w:r>
            <w:r w:rsidR="00BC3DCD" w:rsidRPr="00701168">
              <w:rPr>
                <w:rFonts w:ascii="Times New Roman" w:eastAsia="Times New Roman" w:hAnsi="Times New Roman" w:cs="Times New Roman"/>
                <w:color w:val="4472C4"/>
                <w:lang w:val="en-GB"/>
                <w14:ligatures w14:val="none"/>
              </w:rPr>
              <w:t>ore</w:t>
            </w:r>
            <w:r w:rsidRPr="00701168">
              <w:rPr>
                <w:rFonts w:ascii="Times New Roman" w:eastAsia="Times New Roman" w:hAnsi="Times New Roman" w:cs="Times New Roman"/>
                <w:color w:val="4472C4"/>
                <w:lang w:val="en-GB"/>
                <w14:ligatures w14:val="none"/>
              </w:rPr>
              <w:t xml:space="preserve">name, </w:t>
            </w:r>
            <w:r w:rsidR="00BC3DCD" w:rsidRPr="00701168">
              <w:rPr>
                <w:rFonts w:ascii="Times New Roman" w:eastAsia="Times New Roman" w:hAnsi="Times New Roman" w:cs="Times New Roman"/>
                <w:color w:val="4472C4"/>
                <w:lang w:val="en-GB"/>
                <w14:ligatures w14:val="none"/>
              </w:rPr>
              <w:t>sur</w:t>
            </w:r>
            <w:r w:rsidRPr="00701168">
              <w:rPr>
                <w:rFonts w:ascii="Times New Roman" w:eastAsia="Times New Roman" w:hAnsi="Times New Roman" w:cs="Times New Roman"/>
                <w:color w:val="4472C4"/>
                <w:lang w:val="en-GB"/>
                <w14:ligatures w14:val="none"/>
              </w:rPr>
              <w:t>name)</w:t>
            </w:r>
          </w:p>
        </w:tc>
      </w:tr>
      <w:tr w:rsidR="008A2906" w:rsidRPr="00701168" w14:paraId="1277D6E6" w14:textId="77777777" w:rsidTr="009D64EC">
        <w:tc>
          <w:tcPr>
            <w:tcW w:w="5096" w:type="dxa"/>
            <w:gridSpan w:val="3"/>
          </w:tcPr>
          <w:p w14:paraId="167DCD06"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p w14:paraId="732F24DC"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p w14:paraId="72A60946"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p w14:paraId="66BEBE49"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tc>
        <w:tc>
          <w:tcPr>
            <w:tcW w:w="4964" w:type="dxa"/>
          </w:tcPr>
          <w:p w14:paraId="3E96DA1A"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p>
          <w:p w14:paraId="3C39DA48" w14:textId="77777777" w:rsidR="008A2906" w:rsidRPr="00701168" w:rsidRDefault="008A2906" w:rsidP="008A2906">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tc>
      </w:tr>
    </w:tbl>
    <w:p w14:paraId="1491E704" w14:textId="77777777" w:rsidR="00C4672C" w:rsidRPr="00701168" w:rsidRDefault="00C4672C" w:rsidP="006C696F">
      <w:pPr>
        <w:rPr>
          <w:rFonts w:ascii="Times New Roman" w:hAnsi="Times New Roman" w:cs="Times New Roman"/>
          <w:sz w:val="24"/>
          <w:szCs w:val="24"/>
          <w:lang w:val="en-GB"/>
        </w:rPr>
      </w:pPr>
    </w:p>
    <w:p w14:paraId="44056C85" w14:textId="77777777" w:rsidR="00C4672C" w:rsidRPr="00701168" w:rsidRDefault="00C4672C" w:rsidP="00047386">
      <w:pPr>
        <w:spacing w:after="0" w:line="257" w:lineRule="atLeast"/>
        <w:jc w:val="center"/>
        <w:rPr>
          <w:rFonts w:ascii="Times New Roman" w:eastAsia="Times New Roman" w:hAnsi="Times New Roman" w:cs="Times New Roman"/>
          <w:b/>
          <w:bCs/>
          <w:caps/>
          <w:color w:val="000000"/>
          <w:kern w:val="0"/>
          <w:sz w:val="24"/>
          <w:szCs w:val="24"/>
          <w:lang w:val="en-GB"/>
          <w14:ligatures w14:val="none"/>
        </w:rPr>
        <w:sectPr w:rsidR="00C4672C" w:rsidRPr="00701168" w:rsidSect="004D2F53">
          <w:headerReference w:type="even" r:id="rId8"/>
          <w:headerReference w:type="default" r:id="rId9"/>
          <w:footerReference w:type="even" r:id="rId10"/>
          <w:footerReference w:type="default" r:id="rId11"/>
          <w:headerReference w:type="first" r:id="rId12"/>
          <w:footerReference w:type="first" r:id="rId13"/>
          <w:pgSz w:w="12240" w:h="15840"/>
          <w:pgMar w:top="709" w:right="709" w:bottom="709" w:left="1440" w:header="720" w:footer="397" w:gutter="0"/>
          <w:cols w:space="720"/>
          <w:docGrid w:linePitch="360"/>
        </w:sectPr>
      </w:pPr>
    </w:p>
    <w:p w14:paraId="13D696FC" w14:textId="4737D8EC" w:rsidR="00C4672C" w:rsidRPr="00701168" w:rsidRDefault="00C4672C" w:rsidP="00C4672C">
      <w:pPr>
        <w:tabs>
          <w:tab w:val="left" w:pos="6096"/>
          <w:tab w:val="left" w:pos="8505"/>
        </w:tabs>
        <w:spacing w:after="0" w:line="240" w:lineRule="auto"/>
        <w:jc w:val="right"/>
        <w:rPr>
          <w:rFonts w:ascii="Times New Roman" w:eastAsia="Times New Roman" w:hAnsi="Times New Roman" w:cs="Times New Roman"/>
          <w:kern w:val="0"/>
          <w:lang w:val="en-GB" w:eastAsia="lt-LT"/>
          <w14:ligatures w14:val="none"/>
        </w:rPr>
      </w:pPr>
      <w:r w:rsidRPr="00701168">
        <w:rPr>
          <w:rFonts w:ascii="Times New Roman" w:eastAsia="Times New Roman" w:hAnsi="Times New Roman" w:cs="Times New Roman"/>
          <w:kern w:val="0"/>
          <w:lang w:val="en-GB" w:eastAsia="lt-LT"/>
          <w14:ligatures w14:val="none"/>
        </w:rPr>
        <w:lastRenderedPageBreak/>
        <w:t xml:space="preserve">                Annex 1 to </w:t>
      </w:r>
      <w:r w:rsidR="00D90493" w:rsidRPr="00701168">
        <w:rPr>
          <w:rFonts w:ascii="Times New Roman" w:eastAsia="Times New Roman" w:hAnsi="Times New Roman" w:cs="Times New Roman"/>
          <w:kern w:val="0"/>
          <w:lang w:val="en-GB" w:eastAsia="lt-LT"/>
          <w14:ligatures w14:val="none"/>
        </w:rPr>
        <w:t xml:space="preserve">the </w:t>
      </w:r>
      <w:r w:rsidR="00171E70" w:rsidRPr="00701168">
        <w:rPr>
          <w:rFonts w:ascii="Times New Roman" w:eastAsia="Times New Roman" w:hAnsi="Times New Roman" w:cs="Times New Roman"/>
          <w:kern w:val="0"/>
          <w:lang w:val="en-GB" w:eastAsia="lt-LT"/>
          <w14:ligatures w14:val="none"/>
        </w:rPr>
        <w:t>Contract</w:t>
      </w:r>
    </w:p>
    <w:p w14:paraId="2A6AF2DA" w14:textId="77777777" w:rsidR="00C4672C" w:rsidRPr="00701168" w:rsidRDefault="00C4672C" w:rsidP="00C4672C">
      <w:pPr>
        <w:spacing w:after="0" w:line="240" w:lineRule="auto"/>
        <w:jc w:val="center"/>
        <w:rPr>
          <w:rFonts w:ascii="Times New Roman" w:eastAsia="Times New Roman" w:hAnsi="Times New Roman" w:cs="Times New Roman"/>
          <w:b/>
          <w:kern w:val="0"/>
          <w:sz w:val="24"/>
          <w:szCs w:val="24"/>
          <w:lang w:val="en-GB" w:eastAsia="lt-LT"/>
          <w14:ligatures w14:val="none"/>
        </w:rPr>
      </w:pPr>
    </w:p>
    <w:p w14:paraId="63F35C9A" w14:textId="743CDB52" w:rsidR="00C4672C" w:rsidRPr="00701168" w:rsidRDefault="00EC5C83" w:rsidP="00C4672C">
      <w:pPr>
        <w:spacing w:after="0" w:line="240" w:lineRule="auto"/>
        <w:jc w:val="center"/>
        <w:rPr>
          <w:rFonts w:ascii="Times New Roman" w:eastAsia="Times New Roman" w:hAnsi="Times New Roman" w:cs="Times New Roman"/>
          <w:b/>
          <w:kern w:val="0"/>
          <w:sz w:val="24"/>
          <w:szCs w:val="24"/>
          <w:lang w:val="en-GB" w:eastAsia="lt-LT"/>
          <w14:ligatures w14:val="none"/>
        </w:rPr>
      </w:pPr>
      <w:r w:rsidRPr="00701168">
        <w:rPr>
          <w:rFonts w:ascii="Times New Roman" w:eastAsia="Times New Roman" w:hAnsi="Times New Roman" w:cs="Times New Roman"/>
          <w:b/>
          <w:kern w:val="0"/>
          <w:sz w:val="24"/>
          <w:szCs w:val="24"/>
          <w:lang w:val="en-GB" w:eastAsia="lt-LT"/>
          <w14:ligatures w14:val="none"/>
        </w:rPr>
        <w:t xml:space="preserve">TECHNICAL </w:t>
      </w:r>
      <w:r w:rsidR="001D49B5" w:rsidRPr="00701168">
        <w:rPr>
          <w:rFonts w:ascii="Times New Roman" w:eastAsia="Times New Roman" w:hAnsi="Times New Roman" w:cs="Times New Roman"/>
          <w:b/>
          <w:kern w:val="0"/>
          <w:sz w:val="24"/>
          <w:szCs w:val="24"/>
          <w:lang w:val="en-GB" w:eastAsia="lt-LT"/>
          <w14:ligatures w14:val="none"/>
        </w:rPr>
        <w:t xml:space="preserve">SPECIFICATION </w:t>
      </w:r>
      <w:r w:rsidR="001D49B5" w:rsidRPr="00701168">
        <w:rPr>
          <w:rFonts w:ascii="Times New Roman" w:eastAsia="Times New Roman" w:hAnsi="Times New Roman" w:cs="Times New Roman"/>
          <w:b/>
          <w:sz w:val="24"/>
          <w:szCs w:val="24"/>
          <w:lang w:val="en-GB"/>
          <w14:ligatures w14:val="none"/>
        </w:rPr>
        <w:t>AND PRICES</w:t>
      </w:r>
    </w:p>
    <w:p w14:paraId="0A345DC2" w14:textId="77777777" w:rsidR="00C4672C" w:rsidRPr="00701168" w:rsidRDefault="00C4672C" w:rsidP="00C4672C">
      <w:pPr>
        <w:spacing w:after="0" w:line="240" w:lineRule="auto"/>
        <w:jc w:val="center"/>
        <w:rPr>
          <w:rFonts w:ascii="Times New Roman" w:eastAsia="Times New Roman" w:hAnsi="Times New Roman" w:cs="Times New Roman"/>
          <w:b/>
          <w:kern w:val="0"/>
          <w:lang w:val="en-GB" w:eastAsia="lt-LT"/>
          <w14:ligatures w14:val="none"/>
        </w:rPr>
      </w:pPr>
    </w:p>
    <w:p w14:paraId="4CCB2679" w14:textId="77777777" w:rsidR="00EC5C83" w:rsidRPr="00701168" w:rsidRDefault="00EC5C83"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7FA021F7" w14:textId="3D43FF6F"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tbl>
      <w:tblPr>
        <w:tblpPr w:leftFromText="180" w:rightFromText="180" w:vertAnchor="text" w:horzAnchor="margin" w:tblpXSpec="center" w:tblpY="139"/>
        <w:tblW w:w="14175" w:type="dxa"/>
        <w:tblLayout w:type="fixed"/>
        <w:tblLook w:val="04A0" w:firstRow="1" w:lastRow="0" w:firstColumn="1" w:lastColumn="0" w:noHBand="0" w:noVBand="1"/>
      </w:tblPr>
      <w:tblGrid>
        <w:gridCol w:w="5807"/>
        <w:gridCol w:w="2131"/>
        <w:gridCol w:w="6237"/>
      </w:tblGrid>
      <w:tr w:rsidR="00EC5C83" w:rsidRPr="00701168" w14:paraId="7B179C2A" w14:textId="77777777" w:rsidTr="000457A0">
        <w:trPr>
          <w:trHeight w:val="90"/>
        </w:trPr>
        <w:tc>
          <w:tcPr>
            <w:tcW w:w="5807" w:type="dxa"/>
          </w:tcPr>
          <w:p w14:paraId="5323D143" w14:textId="77777777" w:rsidR="00EC5C83" w:rsidRPr="00701168" w:rsidRDefault="00EC5C83" w:rsidP="00EC5C83">
            <w:pPr>
              <w:spacing w:after="0" w:line="240" w:lineRule="auto"/>
              <w:ind w:left="567" w:firstLine="34"/>
              <w:jc w:val="center"/>
              <w:rPr>
                <w:rFonts w:ascii="Times New Roman" w:eastAsia="Times New Roman" w:hAnsi="Times New Roman" w:cs="Times New Roman"/>
                <w:b/>
                <w:bCs/>
                <w:lang w:val="en-GB"/>
                <w14:ligatures w14:val="none"/>
              </w:rPr>
            </w:pPr>
            <w:r w:rsidRPr="00701168">
              <w:rPr>
                <w:rFonts w:ascii="Times New Roman" w:eastAsia="Times New Roman" w:hAnsi="Times New Roman" w:cs="Times New Roman"/>
                <w:b/>
                <w:bCs/>
                <w:lang w:val="en-GB"/>
                <w14:ligatures w14:val="none"/>
              </w:rPr>
              <w:t xml:space="preserve">                                                         </w:t>
            </w:r>
            <w:r w:rsidR="000457A0" w:rsidRPr="00701168">
              <w:rPr>
                <w:lang w:val="en-GB"/>
              </w:rPr>
              <w:t xml:space="preserve"> </w:t>
            </w:r>
            <w:r w:rsidR="000457A0" w:rsidRPr="00701168">
              <w:rPr>
                <w:rFonts w:ascii="Times New Roman" w:eastAsia="Times New Roman" w:hAnsi="Times New Roman" w:cs="Times New Roman"/>
                <w:b/>
                <w:bCs/>
                <w:lang w:val="en-GB"/>
                <w14:ligatures w14:val="none"/>
              </w:rPr>
              <w:t>PURCHASER</w:t>
            </w:r>
          </w:p>
          <w:p w14:paraId="678C7E42" w14:textId="42D6EB43" w:rsidR="000457A0" w:rsidRPr="00701168" w:rsidRDefault="000457A0" w:rsidP="00EC5C83">
            <w:pPr>
              <w:spacing w:after="0" w:line="240" w:lineRule="auto"/>
              <w:ind w:left="567" w:firstLine="34"/>
              <w:jc w:val="center"/>
              <w:rPr>
                <w:rFonts w:ascii="Times New Roman" w:eastAsia="Times New Roman" w:hAnsi="Times New Roman" w:cs="Times New Roman"/>
                <w:b/>
                <w:kern w:val="0"/>
                <w:lang w:val="en-GB" w:eastAsia="lt-LT"/>
                <w14:ligatures w14:val="none"/>
              </w:rPr>
            </w:pPr>
          </w:p>
        </w:tc>
        <w:tc>
          <w:tcPr>
            <w:tcW w:w="2131" w:type="dxa"/>
          </w:tcPr>
          <w:p w14:paraId="13D4926E" w14:textId="56F3FF2C" w:rsidR="00EC5C83" w:rsidRPr="00701168" w:rsidRDefault="00EC5C83" w:rsidP="00EC5C83">
            <w:pPr>
              <w:spacing w:after="0" w:line="240" w:lineRule="auto"/>
              <w:jc w:val="center"/>
              <w:rPr>
                <w:rFonts w:ascii="Times New Roman" w:eastAsia="Times New Roman" w:hAnsi="Times New Roman" w:cs="Times New Roman"/>
                <w:b/>
                <w:bCs/>
                <w:kern w:val="0"/>
                <w:lang w:val="en-GB" w:eastAsia="lt-LT"/>
                <w14:ligatures w14:val="none"/>
              </w:rPr>
            </w:pPr>
            <w:r w:rsidRPr="00701168">
              <w:rPr>
                <w:rFonts w:ascii="Times New Roman" w:eastAsia="Times New Roman" w:hAnsi="Times New Roman" w:cs="Times New Roman"/>
                <w:b/>
                <w:bCs/>
                <w:lang w:val="en-GB"/>
                <w14:ligatures w14:val="none"/>
              </w:rPr>
              <w:t xml:space="preserve">                                    </w:t>
            </w:r>
          </w:p>
        </w:tc>
        <w:tc>
          <w:tcPr>
            <w:tcW w:w="6237" w:type="dxa"/>
          </w:tcPr>
          <w:p w14:paraId="04D5046E" w14:textId="068F6F37" w:rsidR="00EC5C83" w:rsidRPr="00701168" w:rsidRDefault="00EC5C83" w:rsidP="00EC5C83">
            <w:pPr>
              <w:spacing w:after="0" w:line="240" w:lineRule="auto"/>
              <w:jc w:val="both"/>
              <w:rPr>
                <w:rFonts w:ascii="Times New Roman" w:eastAsia="Times New Roman" w:hAnsi="Times New Roman" w:cs="Times New Roman"/>
                <w:b/>
                <w:bCs/>
                <w:kern w:val="0"/>
                <w:lang w:val="en-GB" w:eastAsia="lt-LT"/>
                <w14:ligatures w14:val="none"/>
              </w:rPr>
            </w:pPr>
            <w:r w:rsidRPr="00701168">
              <w:rPr>
                <w:rFonts w:ascii="Times New Roman" w:eastAsia="Times New Roman" w:hAnsi="Times New Roman" w:cs="Times New Roman"/>
                <w:kern w:val="0"/>
                <w:lang w:val="en-GB" w:eastAsia="lt-LT"/>
                <w14:ligatures w14:val="none"/>
              </w:rPr>
              <w:t xml:space="preserve">                         </w:t>
            </w:r>
            <w:r w:rsidRPr="00701168">
              <w:rPr>
                <w:rFonts w:ascii="Times New Roman" w:eastAsia="Times New Roman" w:hAnsi="Times New Roman" w:cs="Times New Roman"/>
                <w:b/>
                <w:bCs/>
                <w:kern w:val="0"/>
                <w:lang w:val="en-GB" w:eastAsia="lt-LT"/>
                <w14:ligatures w14:val="none"/>
              </w:rPr>
              <w:t>SUPPLIER</w:t>
            </w:r>
          </w:p>
        </w:tc>
      </w:tr>
    </w:tbl>
    <w:tbl>
      <w:tblPr>
        <w:tblW w:w="10064" w:type="dxa"/>
        <w:tblInd w:w="2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4961"/>
      </w:tblGrid>
      <w:tr w:rsidR="00EC5C83" w:rsidRPr="00701168" w14:paraId="27DD0730" w14:textId="77777777" w:rsidTr="00EC5C83">
        <w:tc>
          <w:tcPr>
            <w:tcW w:w="5103" w:type="dxa"/>
          </w:tcPr>
          <w:p w14:paraId="65697AED" w14:textId="403BFC93" w:rsidR="00EC5C83" w:rsidRPr="00701168" w:rsidRDefault="005B6BAF" w:rsidP="00EC5C83">
            <w:pPr>
              <w:tabs>
                <w:tab w:val="left" w:pos="780"/>
              </w:tabs>
              <w:spacing w:after="0" w:line="240" w:lineRule="auto"/>
              <w:jc w:val="center"/>
              <w:rPr>
                <w:rFonts w:ascii="Times New Roman" w:eastAsia="Times New Roman" w:hAnsi="Times New Roman" w:cs="Times New Roman"/>
                <w:bCs/>
                <w:kern w:val="0"/>
                <w:lang w:val="en-GB" w:eastAsia="lt-LT"/>
                <w14:ligatures w14:val="none"/>
              </w:rPr>
            </w:pPr>
            <w:r w:rsidRPr="00701168">
              <w:rPr>
                <w:rFonts w:ascii="Times New Roman" w:eastAsia="Times New Roman" w:hAnsi="Times New Roman" w:cs="Times New Roman"/>
                <w:bCs/>
                <w:kern w:val="0"/>
                <w:lang w:val="en-GB" w:eastAsia="lt-LT"/>
                <w14:ligatures w14:val="none"/>
              </w:rPr>
              <w:t>CEO</w:t>
            </w:r>
          </w:p>
          <w:p w14:paraId="313984D2" w14:textId="26E75E30" w:rsidR="00EC5C83" w:rsidRPr="00701168" w:rsidRDefault="00EC5C83" w:rsidP="00EC5C83">
            <w:pPr>
              <w:tabs>
                <w:tab w:val="left" w:pos="780"/>
              </w:tabs>
              <w:spacing w:after="0" w:line="240" w:lineRule="auto"/>
              <w:jc w:val="center"/>
              <w:rPr>
                <w:rFonts w:ascii="Times New Roman" w:eastAsia="Times New Roman" w:hAnsi="Times New Roman" w:cs="Times New Roman"/>
                <w:bCs/>
                <w:kern w:val="0"/>
                <w:lang w:val="en-GB" w:eastAsia="lt-LT"/>
                <w14:ligatures w14:val="none"/>
              </w:rPr>
            </w:pPr>
            <w:r w:rsidRPr="00701168">
              <w:rPr>
                <w:rFonts w:ascii="Times New Roman" w:eastAsia="Times New Roman" w:hAnsi="Times New Roman" w:cs="Times New Roman"/>
                <w:kern w:val="0"/>
                <w:lang w:val="en-GB" w:eastAsia="lt-LT"/>
                <w14:ligatures w14:val="none"/>
              </w:rPr>
              <w:t>F</w:t>
            </w:r>
            <w:r w:rsidR="005B6BAF" w:rsidRPr="00701168">
              <w:rPr>
                <w:rFonts w:ascii="Times New Roman" w:eastAsia="Times New Roman" w:hAnsi="Times New Roman" w:cs="Times New Roman"/>
                <w:kern w:val="0"/>
                <w:lang w:val="en-GB" w:eastAsia="lt-LT"/>
                <w14:ligatures w14:val="none"/>
              </w:rPr>
              <w:t>ore</w:t>
            </w:r>
            <w:r w:rsidRPr="00701168">
              <w:rPr>
                <w:rFonts w:ascii="Times New Roman" w:eastAsia="Times New Roman" w:hAnsi="Times New Roman" w:cs="Times New Roman"/>
                <w:kern w:val="0"/>
                <w:lang w:val="en-GB" w:eastAsia="lt-LT"/>
                <w14:ligatures w14:val="none"/>
              </w:rPr>
              <w:t>name, surname</w:t>
            </w:r>
          </w:p>
        </w:tc>
        <w:tc>
          <w:tcPr>
            <w:tcW w:w="4961" w:type="dxa"/>
          </w:tcPr>
          <w:p w14:paraId="06A94C33" w14:textId="59ADF2F9" w:rsidR="00EC5C83" w:rsidRPr="00701168" w:rsidRDefault="00EC5C83" w:rsidP="00EC5C83">
            <w:pPr>
              <w:spacing w:after="0" w:line="240" w:lineRule="auto"/>
              <w:jc w:val="center"/>
              <w:rPr>
                <w:rFonts w:ascii="Times New Roman" w:eastAsia="Times New Roman" w:hAnsi="Times New Roman" w:cs="Times New Roman"/>
                <w:color w:val="4472C4"/>
                <w:lang w:val="en-GB"/>
                <w14:ligatures w14:val="none"/>
              </w:rPr>
            </w:pPr>
            <w:r w:rsidRPr="00701168">
              <w:rPr>
                <w:rFonts w:ascii="Times New Roman" w:eastAsia="Times New Roman" w:hAnsi="Times New Roman" w:cs="Times New Roman"/>
                <w:color w:val="4472C4"/>
                <w:lang w:val="en-GB"/>
                <w14:ligatures w14:val="none"/>
              </w:rPr>
              <w:t>(indicate representative</w:t>
            </w:r>
            <w:r w:rsidR="005B6BAF" w:rsidRPr="00701168">
              <w:rPr>
                <w:rFonts w:ascii="Times New Roman" w:eastAsia="Times New Roman" w:hAnsi="Times New Roman" w:cs="Times New Roman"/>
                <w:color w:val="4472C4"/>
                <w:lang w:val="en-GB"/>
                <w14:ligatures w14:val="none"/>
              </w:rPr>
              <w:t>‘</w:t>
            </w:r>
            <w:r w:rsidRPr="00701168">
              <w:rPr>
                <w:rFonts w:ascii="Times New Roman" w:eastAsia="Times New Roman" w:hAnsi="Times New Roman" w:cs="Times New Roman"/>
                <w:color w:val="4472C4"/>
                <w:lang w:val="en-GB"/>
                <w14:ligatures w14:val="none"/>
              </w:rPr>
              <w:t>s position, f</w:t>
            </w:r>
            <w:r w:rsidR="005B6BAF" w:rsidRPr="00701168">
              <w:rPr>
                <w:rFonts w:ascii="Times New Roman" w:eastAsia="Times New Roman" w:hAnsi="Times New Roman" w:cs="Times New Roman"/>
                <w:color w:val="4472C4"/>
                <w:lang w:val="en-GB"/>
                <w14:ligatures w14:val="none"/>
              </w:rPr>
              <w:t>ore</w:t>
            </w:r>
            <w:r w:rsidRPr="00701168">
              <w:rPr>
                <w:rFonts w:ascii="Times New Roman" w:eastAsia="Times New Roman" w:hAnsi="Times New Roman" w:cs="Times New Roman"/>
                <w:color w:val="4472C4"/>
                <w:lang w:val="en-GB"/>
                <w14:ligatures w14:val="none"/>
              </w:rPr>
              <w:t xml:space="preserve">name, </w:t>
            </w:r>
            <w:r w:rsidR="005B6BAF" w:rsidRPr="00701168">
              <w:rPr>
                <w:rFonts w:ascii="Times New Roman" w:eastAsia="Times New Roman" w:hAnsi="Times New Roman" w:cs="Times New Roman"/>
                <w:color w:val="4472C4"/>
                <w:lang w:val="en-GB"/>
                <w14:ligatures w14:val="none"/>
              </w:rPr>
              <w:t>sur</w:t>
            </w:r>
            <w:r w:rsidRPr="00701168">
              <w:rPr>
                <w:rFonts w:ascii="Times New Roman" w:eastAsia="Times New Roman" w:hAnsi="Times New Roman" w:cs="Times New Roman"/>
                <w:color w:val="4472C4"/>
                <w:lang w:val="en-GB"/>
                <w14:ligatures w14:val="none"/>
              </w:rPr>
              <w:t>name)</w:t>
            </w:r>
          </w:p>
        </w:tc>
      </w:tr>
      <w:tr w:rsidR="00EC5C83" w:rsidRPr="00701168" w14:paraId="3E1FDD4C" w14:textId="77777777" w:rsidTr="00EC5C83">
        <w:tc>
          <w:tcPr>
            <w:tcW w:w="5103" w:type="dxa"/>
          </w:tcPr>
          <w:p w14:paraId="67798ADE"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p w14:paraId="3CD153D2"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p w14:paraId="45896BB7"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p w14:paraId="3BECD3E3"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tc>
        <w:tc>
          <w:tcPr>
            <w:tcW w:w="4961" w:type="dxa"/>
          </w:tcPr>
          <w:p w14:paraId="43F62FCF" w14:textId="77777777"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p>
          <w:p w14:paraId="07896CCE" w14:textId="5694FA5B" w:rsidR="00EC5C83" w:rsidRPr="00701168" w:rsidRDefault="00EC5C83" w:rsidP="00EC5C83">
            <w:pPr>
              <w:spacing w:after="0" w:line="240" w:lineRule="auto"/>
              <w:jc w:val="center"/>
              <w:rPr>
                <w:rFonts w:ascii="Times New Roman" w:eastAsia="Times New Roman" w:hAnsi="Times New Roman" w:cs="Times New Roman"/>
                <w:b/>
                <w:bCs/>
                <w:color w:val="4472C4"/>
                <w:lang w:val="en-GB"/>
                <w14:ligatures w14:val="none"/>
              </w:rPr>
            </w:pPr>
            <w:r w:rsidRPr="00701168">
              <w:rPr>
                <w:rFonts w:ascii="Times New Roman" w:eastAsia="Times New Roman" w:hAnsi="Times New Roman" w:cs="Times New Roman"/>
                <w:b/>
                <w:bCs/>
                <w:color w:val="4472C4"/>
                <w:lang w:val="en-GB"/>
                <w14:ligatures w14:val="none"/>
              </w:rPr>
              <w:t>(signature)</w:t>
            </w:r>
          </w:p>
        </w:tc>
      </w:tr>
    </w:tbl>
    <w:p w14:paraId="74AB2528" w14:textId="64BD5595"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573F4686" w14:textId="31817206"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4E0026DF" w14:textId="76E018EB"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0E28DC65" w14:textId="509BCD41"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041E2A28" w14:textId="1443F775"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0E78FC74" w14:textId="5279A36A"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pPr>
    </w:p>
    <w:p w14:paraId="164F339E" w14:textId="77777777" w:rsidR="00C4672C" w:rsidRPr="00701168" w:rsidRDefault="00C4672C" w:rsidP="00C4672C">
      <w:pPr>
        <w:spacing w:after="0" w:line="257" w:lineRule="atLeast"/>
        <w:rPr>
          <w:rFonts w:ascii="Times New Roman" w:eastAsia="Times New Roman" w:hAnsi="Times New Roman" w:cs="Times New Roman"/>
          <w:b/>
          <w:bCs/>
          <w:caps/>
          <w:color w:val="000000"/>
          <w:kern w:val="0"/>
          <w:sz w:val="24"/>
          <w:szCs w:val="24"/>
          <w:lang w:val="en-GB"/>
          <w14:ligatures w14:val="none"/>
        </w:rPr>
        <w:sectPr w:rsidR="00C4672C" w:rsidRPr="00701168" w:rsidSect="00C4672C">
          <w:pgSz w:w="15840" w:h="12240" w:orient="landscape"/>
          <w:pgMar w:top="1440" w:right="709" w:bottom="709" w:left="709" w:header="720" w:footer="397" w:gutter="0"/>
          <w:cols w:space="720"/>
          <w:docGrid w:linePitch="360"/>
        </w:sectPr>
      </w:pPr>
    </w:p>
    <w:p w14:paraId="0DC33343" w14:textId="77777777" w:rsidR="008A2906" w:rsidRPr="00701168" w:rsidRDefault="008A2906" w:rsidP="008A2906">
      <w:pPr>
        <w:spacing w:after="0"/>
        <w:ind w:left="1134" w:right="423"/>
        <w:jc w:val="center"/>
        <w:rPr>
          <w:rFonts w:ascii="Times New Roman" w:eastAsia="Times New Roman" w:hAnsi="Times New Roman" w:cs="Times New Roman"/>
          <w:b/>
          <w:caps/>
          <w:kern w:val="0"/>
          <w:lang w:val="en-GB"/>
          <w14:ligatures w14:val="none"/>
        </w:rPr>
      </w:pPr>
      <w:r w:rsidRPr="00701168">
        <w:rPr>
          <w:rFonts w:ascii="Times New Roman" w:eastAsia="Times New Roman" w:hAnsi="Times New Roman" w:cs="Times New Roman"/>
          <w:b/>
          <w:caps/>
          <w:kern w:val="0"/>
          <w:lang w:val="en-GB"/>
          <w14:ligatures w14:val="none"/>
        </w:rPr>
        <w:lastRenderedPageBreak/>
        <w:t xml:space="preserve">General Terms and Conditions of the Contract </w:t>
      </w:r>
      <w:r w:rsidRPr="00701168">
        <w:rPr>
          <w:rFonts w:ascii="Times New Roman" w:eastAsia="Arial" w:hAnsi="Times New Roman" w:cs="Times New Roman"/>
          <w:kern w:val="0"/>
          <w:lang w:val="en-GB"/>
          <w14:ligatures w14:val="none"/>
        </w:rPr>
        <w:t xml:space="preserve">for </w:t>
      </w:r>
      <w:r w:rsidRPr="00701168">
        <w:rPr>
          <w:rFonts w:ascii="Times New Roman" w:eastAsia="Times New Roman" w:hAnsi="Times New Roman" w:cs="Times New Roman"/>
          <w:b/>
          <w:caps/>
          <w:kern w:val="0"/>
          <w:lang w:val="en-GB"/>
          <w14:ligatures w14:val="none"/>
        </w:rPr>
        <w:t>the Sale</w:t>
      </w:r>
      <w:r w:rsidRPr="00701168">
        <w:rPr>
          <w:rFonts w:ascii="Times New Roman" w:eastAsia="Arial" w:hAnsi="Times New Roman" w:cs="Times New Roman"/>
          <w:kern w:val="0"/>
          <w:lang w:val="en-GB"/>
          <w14:ligatures w14:val="none"/>
        </w:rPr>
        <w:t xml:space="preserve"> of </w:t>
      </w:r>
      <w:r w:rsidRPr="00701168">
        <w:rPr>
          <w:rFonts w:ascii="Times New Roman" w:eastAsia="Times New Roman" w:hAnsi="Times New Roman" w:cs="Times New Roman"/>
          <w:b/>
          <w:caps/>
          <w:kern w:val="0"/>
          <w:lang w:val="en-GB"/>
          <w14:ligatures w14:val="none"/>
        </w:rPr>
        <w:t>Goods</w:t>
      </w:r>
    </w:p>
    <w:p w14:paraId="14924FAF" w14:textId="77777777" w:rsidR="008A2906" w:rsidRPr="00701168" w:rsidRDefault="008A2906" w:rsidP="008A2906">
      <w:pPr>
        <w:spacing w:after="0"/>
        <w:ind w:left="1134" w:right="423"/>
        <w:jc w:val="center"/>
        <w:rPr>
          <w:rFonts w:ascii="Times New Roman" w:eastAsia="Times New Roman" w:hAnsi="Times New Roman" w:cs="Times New Roman"/>
          <w:b/>
          <w:caps/>
          <w:kern w:val="0"/>
          <w:sz w:val="16"/>
          <w:szCs w:val="16"/>
          <w:highlight w:val="lightGray"/>
          <w:lang w:val="en-GB"/>
          <w14:ligatures w14:val="none"/>
        </w:rPr>
      </w:pPr>
    </w:p>
    <w:p w14:paraId="4C07A4D8" w14:textId="072AABC0" w:rsidR="008A2906" w:rsidRPr="00701168" w:rsidRDefault="008A2906" w:rsidP="008A2906">
      <w:pPr>
        <w:spacing w:after="0" w:line="257" w:lineRule="atLeast"/>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1.  DEFINITION OF BASIC TERMS AND INTERPRETATION OF THE </w:t>
      </w:r>
      <w:r w:rsidR="00171E70" w:rsidRPr="00701168">
        <w:rPr>
          <w:rFonts w:ascii="Times New Roman" w:eastAsia="Times New Roman" w:hAnsi="Times New Roman" w:cs="Times New Roman"/>
          <w:b/>
          <w:bCs/>
          <w:caps/>
          <w:color w:val="000000"/>
          <w:kern w:val="0"/>
          <w:lang w:val="en-GB"/>
          <w14:ligatures w14:val="none"/>
        </w:rPr>
        <w:t>Contract</w:t>
      </w:r>
    </w:p>
    <w:p w14:paraId="5C4BDC1E" w14:textId="77777777" w:rsidR="008A2906" w:rsidRPr="00701168"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en-GB"/>
          <w14:ligatures w14:val="none"/>
        </w:rPr>
      </w:pPr>
    </w:p>
    <w:p w14:paraId="65484915" w14:textId="77777777" w:rsidR="008A2906" w:rsidRPr="00701168" w:rsidRDefault="008A2906" w:rsidP="008A2906">
      <w:pPr>
        <w:spacing w:after="0" w:line="257" w:lineRule="atLeast"/>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1.1. Terms</w:t>
      </w:r>
    </w:p>
    <w:p w14:paraId="212890D5" w14:textId="77777777" w:rsidR="008A2906" w:rsidRPr="00701168" w:rsidRDefault="008A2906" w:rsidP="008A2906">
      <w:pPr>
        <w:spacing w:after="0" w:line="257" w:lineRule="atLeast"/>
        <w:ind w:firstLine="62"/>
        <w:jc w:val="both"/>
        <w:rPr>
          <w:rFonts w:ascii="Times New Roman" w:eastAsia="Times New Roman" w:hAnsi="Times New Roman" w:cs="Times New Roman"/>
          <w:color w:val="000000"/>
          <w:kern w:val="0"/>
          <w:sz w:val="16"/>
          <w:szCs w:val="16"/>
          <w:lang w:val="en-GB"/>
          <w14:ligatures w14:val="none"/>
        </w:rPr>
      </w:pPr>
    </w:p>
    <w:p w14:paraId="2C490BEE" w14:textId="19507BD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capitalized terms shall have the following meanings:</w:t>
      </w:r>
    </w:p>
    <w:p w14:paraId="095B670E" w14:textId="3F6BD65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 </w:t>
      </w:r>
      <w:r w:rsidRPr="00701168">
        <w:rPr>
          <w:rFonts w:ascii="Times New Roman" w:eastAsia="Times New Roman" w:hAnsi="Times New Roman" w:cs="Times New Roman"/>
          <w:b/>
          <w:bCs/>
          <w:color w:val="000000"/>
          <w:kern w:val="0"/>
          <w:lang w:val="en-GB"/>
          <w14:ligatures w14:val="none"/>
        </w:rPr>
        <w:t xml:space="preserve">General Terms and Conditions </w:t>
      </w:r>
      <w:r w:rsidRPr="00701168">
        <w:rPr>
          <w:rFonts w:ascii="Times New Roman" w:eastAsia="Times New Roman" w:hAnsi="Times New Roman" w:cs="Times New Roman"/>
          <w:color w:val="000000"/>
          <w:kern w:val="0"/>
          <w:lang w:val="en-GB"/>
          <w14:ligatures w14:val="none"/>
        </w:rPr>
        <w:t xml:space="preserve">–  the part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entitled "General Terms and Conditions of the Contract for the Sale and Purchase of Goods";</w:t>
      </w:r>
    </w:p>
    <w:p w14:paraId="128D4367" w14:textId="79C3C8A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1.1.1.2. </w:t>
      </w:r>
      <w:r w:rsidR="002E78F9" w:rsidRPr="00701168">
        <w:rPr>
          <w:rFonts w:ascii="Times New Roman" w:eastAsia="Times New Roman" w:hAnsi="Times New Roman" w:cs="Times New Roman"/>
          <w:b/>
          <w:bCs/>
          <w:color w:val="000000"/>
          <w:kern w:val="0"/>
          <w:lang w:val="en-GB"/>
          <w14:ligatures w14:val="none"/>
        </w:rPr>
        <w:t>Purchaser</w:t>
      </w:r>
      <w:r w:rsidRPr="00701168">
        <w:rPr>
          <w:rFonts w:ascii="Times New Roman" w:eastAsia="Times New Roman" w:hAnsi="Times New Roman" w:cs="Times New Roman"/>
          <w:b/>
          <w:bCs/>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 the person referred to as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who purchases the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the Annexes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505F8C8D" w14:textId="73913FD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1.1.1.3. </w:t>
      </w:r>
      <w:r w:rsidRPr="00701168">
        <w:rPr>
          <w:rFonts w:ascii="Times New Roman" w:eastAsia="Times New Roman" w:hAnsi="Times New Roman" w:cs="Times New Roman"/>
          <w:b/>
          <w:bCs/>
          <w:color w:val="000000"/>
          <w:kern w:val="0"/>
          <w:lang w:val="en-GB"/>
          <w14:ligatures w14:val="none"/>
        </w:rPr>
        <w:t xml:space="preserve">Initial contract value </w:t>
      </w:r>
      <w:r w:rsidRPr="00701168">
        <w:rPr>
          <w:rFonts w:ascii="Times New Roman" w:eastAsia="Times New Roman" w:hAnsi="Times New Roman" w:cs="Times New Roman"/>
          <w:color w:val="000000"/>
          <w:kern w:val="0"/>
          <w:lang w:val="en-GB"/>
          <w14:ligatures w14:val="none"/>
        </w:rPr>
        <w:t xml:space="preserve">– the value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exclu</w:t>
      </w:r>
      <w:r w:rsidR="003201E3" w:rsidRPr="00701168">
        <w:rPr>
          <w:rFonts w:ascii="Times New Roman" w:eastAsia="Times New Roman" w:hAnsi="Times New Roman" w:cs="Times New Roman"/>
          <w:color w:val="000000"/>
          <w:kern w:val="0"/>
          <w:lang w:val="en-GB"/>
          <w14:ligatures w14:val="none"/>
        </w:rPr>
        <w:t>sive of</w:t>
      </w:r>
      <w:r w:rsidRPr="00701168">
        <w:rPr>
          <w:rFonts w:ascii="Times New Roman" w:eastAsia="Times New Roman" w:hAnsi="Times New Roman" w:cs="Times New Roman"/>
          <w:color w:val="000000"/>
          <w:kern w:val="0"/>
          <w:lang w:val="en-GB"/>
          <w14:ligatures w14:val="none"/>
        </w:rPr>
        <w:t xml:space="preserve"> value added tax (hereinafter – VAT);</w:t>
      </w:r>
    </w:p>
    <w:p w14:paraId="7C9FD7A8" w14:textId="31EE51A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1.1.1.4. </w:t>
      </w:r>
      <w:r w:rsidRPr="00701168">
        <w:rPr>
          <w:rFonts w:ascii="Times New Roman" w:eastAsia="Times New Roman" w:hAnsi="Times New Roman" w:cs="Times New Roman"/>
          <w:b/>
          <w:bCs/>
          <w:color w:val="000000"/>
          <w:kern w:val="0"/>
          <w:lang w:val="en-GB"/>
          <w14:ligatures w14:val="none"/>
        </w:rPr>
        <w:t xml:space="preserve">Goods </w:t>
      </w:r>
      <w:r w:rsidRPr="00701168">
        <w:rPr>
          <w:rFonts w:ascii="Times New Roman" w:eastAsia="Times New Roman" w:hAnsi="Times New Roman" w:cs="Times New Roman"/>
          <w:color w:val="000000"/>
          <w:kern w:val="0"/>
          <w:lang w:val="en-GB"/>
          <w14:ligatures w14:val="none"/>
        </w:rPr>
        <w:t xml:space="preserv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annexes to the Contract (purchase, rental, financial lease (leasing), hire purchase, with or without the intention to purchase), as well as delivery, installation, installation, and other services related to their preparation for use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Goods-related services), if these services only supplement the supply of goods that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supply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accordance with the Contract and the requirements of applicable laws and other legal acts;</w:t>
      </w:r>
    </w:p>
    <w:p w14:paraId="1B215174" w14:textId="654FE94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1.1.1.5. </w:t>
      </w:r>
      <w:r w:rsidR="00635620" w:rsidRPr="00701168">
        <w:rPr>
          <w:rFonts w:ascii="Times New Roman" w:eastAsia="Calibri" w:hAnsi="Times New Roman" w:cs="Times New Roman"/>
          <w:b/>
          <w:bCs/>
          <w:lang w:val="en-GB"/>
          <w14:ligatures w14:val="none"/>
        </w:rPr>
        <w:t>Deed of Transfer and Acceptance of Goods</w:t>
      </w:r>
      <w:r w:rsidR="00635620"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 a document whereby the Supplier transfers and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accepts the Goods and whereby the Parties confirm that the delivered Goods meet the established requirements. If the Contract provides for delivery of the Goods in parts, the Goods delivery and acceptance certificate may be drawn up separately for each part;</w:t>
      </w:r>
    </w:p>
    <w:p w14:paraId="683E87B6" w14:textId="1AEBDCF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1.1.1.6. </w:t>
      </w:r>
      <w:r w:rsidRPr="00701168">
        <w:rPr>
          <w:rFonts w:ascii="Times New Roman" w:eastAsia="Times New Roman" w:hAnsi="Times New Roman" w:cs="Times New Roman"/>
          <w:b/>
          <w:bCs/>
          <w:color w:val="000000"/>
          <w:kern w:val="0"/>
          <w:lang w:val="en-GB"/>
          <w14:ligatures w14:val="none"/>
        </w:rPr>
        <w:t xml:space="preserve">Defects </w:t>
      </w:r>
      <w:r w:rsidRPr="00701168">
        <w:rPr>
          <w:rFonts w:ascii="Times New Roman" w:eastAsia="Times New Roman" w:hAnsi="Times New Roman" w:cs="Times New Roman"/>
          <w:color w:val="000000"/>
          <w:kern w:val="0"/>
          <w:lang w:val="en-GB"/>
          <w14:ligatures w14:val="none"/>
        </w:rPr>
        <w:t xml:space="preserve">in the Goods – non-compliance of the quality of the Goods with the requirements of the Contract and/or laws and other legal acts, identified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and/or third parties during the transfer and acceptance of the Goods or during the warranty period of the Goods. </w:t>
      </w:r>
      <w:r w:rsidR="00EB4D86" w:rsidRPr="00701168">
        <w:rPr>
          <w:rFonts w:ascii="Times New Roman" w:eastAsia="Times New Roman" w:hAnsi="Times New Roman" w:cs="Times New Roman"/>
          <w:color w:val="000000"/>
          <w:kern w:val="0"/>
          <w:lang w:val="en-GB"/>
          <w14:ligatures w14:val="none"/>
        </w:rPr>
        <w:t>D</w:t>
      </w:r>
      <w:r w:rsidRPr="00701168">
        <w:rPr>
          <w:rFonts w:ascii="Times New Roman" w:eastAsia="Times New Roman" w:hAnsi="Times New Roman" w:cs="Times New Roman"/>
          <w:color w:val="000000"/>
          <w:kern w:val="0"/>
          <w:lang w:val="en-GB"/>
          <w14:ligatures w14:val="none"/>
        </w:rPr>
        <w:t xml:space="preserve">efects in the Goods, hidden defects, malfunctions, etc., due to which the Goods could not be used for the purpose for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intended to use them, or due to which the usefulness of the Goods would be reduced to such an extent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knowing about these defects, would not have purchased the Goods at all or would not have paid such a price for the Goods;</w:t>
      </w:r>
    </w:p>
    <w:p w14:paraId="41E93047" w14:textId="4CAEA4F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1.1.1.7. </w:t>
      </w:r>
      <w:r w:rsidRPr="00701168">
        <w:rPr>
          <w:rFonts w:ascii="Times New Roman" w:eastAsia="Times New Roman" w:hAnsi="Times New Roman" w:cs="Times New Roman"/>
          <w:b/>
          <w:bCs/>
          <w:color w:val="000000"/>
          <w:kern w:val="0"/>
          <w:lang w:val="en-GB"/>
          <w14:ligatures w14:val="none"/>
        </w:rPr>
        <w:t xml:space="preserve">Invoice </w:t>
      </w:r>
      <w:r w:rsidRPr="00701168">
        <w:rPr>
          <w:rFonts w:ascii="Times New Roman" w:eastAsia="Times New Roman" w:hAnsi="Times New Roman" w:cs="Times New Roman"/>
          <w:color w:val="000000"/>
          <w:kern w:val="0"/>
          <w:lang w:val="en-GB"/>
          <w14:ligatures w14:val="none"/>
        </w:rPr>
        <w:t xml:space="preserve">– </w:t>
      </w:r>
      <w:r w:rsidR="00EB4D86"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 invoice, VAT invoice, or other payment document issued by the Supplier and submitted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payment for the Goods delivered by the Supplier and accepted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If the Contract provides for the delivery of the Goods in parts, the Invoice may be submitted separately for each part;</w:t>
      </w:r>
    </w:p>
    <w:p w14:paraId="29EDE17F" w14:textId="3B93247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1.1.1.8. </w:t>
      </w:r>
      <w:r w:rsidRPr="00701168">
        <w:rPr>
          <w:rFonts w:ascii="Times New Roman" w:eastAsia="Times New Roman" w:hAnsi="Times New Roman" w:cs="Times New Roman"/>
          <w:b/>
          <w:bCs/>
          <w:color w:val="000000"/>
          <w:kern w:val="0"/>
          <w:lang w:val="en-GB"/>
          <w14:ligatures w14:val="none"/>
        </w:rPr>
        <w:t xml:space="preserve">Special </w:t>
      </w:r>
      <w:r w:rsidR="00E01D15" w:rsidRPr="00701168">
        <w:rPr>
          <w:rFonts w:ascii="Times New Roman" w:eastAsia="Times New Roman" w:hAnsi="Times New Roman" w:cs="Times New Roman"/>
          <w:b/>
          <w:bCs/>
          <w:color w:val="000000"/>
          <w:kern w:val="0"/>
          <w:lang w:val="en-GB"/>
          <w14:ligatures w14:val="none"/>
        </w:rPr>
        <w:t xml:space="preserve">Terms and </w:t>
      </w:r>
      <w:r w:rsidRPr="00701168">
        <w:rPr>
          <w:rFonts w:ascii="Times New Roman" w:eastAsia="Times New Roman" w:hAnsi="Times New Roman" w:cs="Times New Roman"/>
          <w:b/>
          <w:bCs/>
          <w:color w:val="000000"/>
          <w:kern w:val="0"/>
          <w:lang w:val="en-GB"/>
          <w14:ligatures w14:val="none"/>
        </w:rPr>
        <w:t xml:space="preserve">Conditions </w:t>
      </w:r>
      <w:r w:rsidRPr="00701168">
        <w:rPr>
          <w:rFonts w:ascii="Times New Roman" w:eastAsia="Times New Roman" w:hAnsi="Times New Roman" w:cs="Times New Roman"/>
          <w:color w:val="000000"/>
          <w:kern w:val="0"/>
          <w:lang w:val="en-GB"/>
          <w14:ligatures w14:val="none"/>
        </w:rPr>
        <w:t xml:space="preserve">– the part of the Contract entitled </w:t>
      </w:r>
      <w:r w:rsidR="00144EB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Special </w:t>
      </w:r>
      <w:r w:rsidR="00E01D15" w:rsidRPr="00701168">
        <w:rPr>
          <w:rFonts w:ascii="Times New Roman" w:eastAsia="Times New Roman" w:hAnsi="Times New Roman" w:cs="Times New Roman"/>
          <w:color w:val="000000"/>
          <w:kern w:val="0"/>
          <w:lang w:val="en-GB"/>
          <w14:ligatures w14:val="none"/>
        </w:rPr>
        <w:t xml:space="preserve">Terms and </w:t>
      </w:r>
      <w:r w:rsidRPr="00701168">
        <w:rPr>
          <w:rFonts w:ascii="Times New Roman" w:eastAsia="Times New Roman" w:hAnsi="Times New Roman" w:cs="Times New Roman"/>
          <w:color w:val="000000"/>
          <w:kern w:val="0"/>
          <w:lang w:val="en-GB"/>
          <w14:ligatures w14:val="none"/>
        </w:rPr>
        <w:t>Conditions of the Contract for the Sale and Purchase of Goods</w:t>
      </w:r>
      <w:r w:rsidR="00144EB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which specifies the conditions governing the purchase of a specific object of purchase (such as the initial contract value, delivery terms, etc.) and other specific data (such as the Parties, Goods, etc.), listed </w:t>
      </w:r>
      <w:r w:rsidR="00A938BD" w:rsidRPr="00701168">
        <w:rPr>
          <w:rFonts w:ascii="Times New Roman" w:eastAsia="Times New Roman" w:hAnsi="Times New Roman" w:cs="Times New Roman"/>
          <w:color w:val="000000"/>
          <w:kern w:val="0"/>
          <w:lang w:val="en-GB"/>
          <w14:ligatures w14:val="none"/>
        </w:rPr>
        <w:t>annexes</w:t>
      </w:r>
      <w:r w:rsidRPr="00701168">
        <w:rPr>
          <w:rFonts w:ascii="Times New Roman" w:eastAsia="Times New Roman" w:hAnsi="Times New Roman" w:cs="Times New Roman"/>
          <w:color w:val="000000"/>
          <w:kern w:val="0"/>
          <w:lang w:val="en-GB"/>
          <w14:ligatures w14:val="none"/>
        </w:rPr>
        <w:t>, as well as amendments and additions to the General Terms and Conditions (if any);</w:t>
      </w:r>
    </w:p>
    <w:p w14:paraId="25F0867A" w14:textId="130700A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1.1.1.9. </w:t>
      </w:r>
      <w:r w:rsidR="00171E70" w:rsidRPr="00701168">
        <w:rPr>
          <w:rFonts w:ascii="Times New Roman" w:eastAsia="Times New Roman" w:hAnsi="Times New Roman" w:cs="Times New Roman"/>
          <w:b/>
          <w:bCs/>
          <w:color w:val="000000"/>
          <w:kern w:val="0"/>
          <w:lang w:val="en-GB"/>
          <w14:ligatures w14:val="none"/>
        </w:rPr>
        <w:t>Contract</w:t>
      </w:r>
      <w:r w:rsidRPr="00701168">
        <w:rPr>
          <w:rFonts w:ascii="Times New Roman" w:eastAsia="Times New Roman" w:hAnsi="Times New Roman" w:cs="Times New Roman"/>
          <w:b/>
          <w:bCs/>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 a document concluded by the Parties amending the terms and conditions of the Contract to the extent permitted by the </w:t>
      </w:r>
      <w:r w:rsidR="00B15413"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w:t>
      </w:r>
    </w:p>
    <w:p w14:paraId="1763B8C9" w14:textId="77777777"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1.1.1.10. </w:t>
      </w:r>
      <w:r w:rsidRPr="00701168">
        <w:rPr>
          <w:rFonts w:ascii="Times New Roman" w:eastAsia="Times New Roman" w:hAnsi="Times New Roman" w:cs="Times New Roman"/>
          <w:b/>
          <w:bCs/>
          <w:kern w:val="0"/>
          <w:lang w:val="en-GB"/>
          <w14:ligatures w14:val="none"/>
        </w:rPr>
        <w:t xml:space="preserve">Contract Price </w:t>
      </w:r>
      <w:r w:rsidRPr="00701168">
        <w:rPr>
          <w:rFonts w:ascii="Times New Roman" w:eastAsia="Times New Roman" w:hAnsi="Times New Roman" w:cs="Times New Roman"/>
          <w:kern w:val="0"/>
          <w:lang w:val="en-GB"/>
          <w14:ligatures w14:val="none"/>
        </w:rPr>
        <w:t>– the amount payable to the Supplier under the Contract, including all mandatory taxes and expenses;</w:t>
      </w:r>
    </w:p>
    <w:p w14:paraId="67B4AEEA"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1.1.1.11. </w:t>
      </w:r>
      <w:r w:rsidRPr="00701168">
        <w:rPr>
          <w:rFonts w:ascii="Times New Roman" w:eastAsia="Times New Roman" w:hAnsi="Times New Roman" w:cs="Times New Roman"/>
          <w:b/>
          <w:bCs/>
          <w:color w:val="000000"/>
          <w:kern w:val="0"/>
          <w:lang w:val="en-GB"/>
          <w14:ligatures w14:val="none"/>
        </w:rPr>
        <w:t xml:space="preserve">Contract terms </w:t>
      </w:r>
      <w:r w:rsidRPr="00701168">
        <w:rPr>
          <w:rFonts w:ascii="Times New Roman" w:eastAsia="Times New Roman" w:hAnsi="Times New Roman" w:cs="Times New Roman"/>
          <w:color w:val="000000"/>
          <w:kern w:val="0"/>
          <w:lang w:val="en-GB"/>
          <w14:ligatures w14:val="none"/>
        </w:rPr>
        <w:t>– the General Terms and Conditions and the Special Terms and Conditions together;</w:t>
      </w:r>
    </w:p>
    <w:p w14:paraId="19A7342E" w14:textId="25E1884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1.1.1.12. </w:t>
      </w:r>
      <w:r w:rsidRPr="00701168">
        <w:rPr>
          <w:rFonts w:ascii="Times New Roman" w:eastAsia="Times New Roman" w:hAnsi="Times New Roman" w:cs="Times New Roman"/>
          <w:b/>
          <w:bCs/>
          <w:color w:val="000000"/>
          <w:kern w:val="0"/>
          <w:lang w:val="en-GB"/>
          <w14:ligatures w14:val="none"/>
        </w:rPr>
        <w:t xml:space="preserve">Contract </w:t>
      </w:r>
      <w:r w:rsidRPr="00701168">
        <w:rPr>
          <w:rFonts w:ascii="Times New Roman" w:eastAsia="Times New Roman" w:hAnsi="Times New Roman" w:cs="Times New Roman"/>
          <w:color w:val="000000"/>
          <w:kern w:val="0"/>
          <w:lang w:val="en-GB"/>
          <w14:ligatures w14:val="none"/>
        </w:rPr>
        <w:t>– the contract for the sale and purchase of Goods, consisting of the Contract Terms</w:t>
      </w:r>
      <w:r w:rsidR="00B15413" w:rsidRPr="00701168">
        <w:rPr>
          <w:rFonts w:ascii="Times New Roman" w:eastAsia="Times New Roman" w:hAnsi="Times New Roman" w:cs="Times New Roman"/>
          <w:color w:val="000000"/>
          <w:kern w:val="0"/>
          <w:lang w:val="en-GB"/>
          <w14:ligatures w14:val="none"/>
        </w:rPr>
        <w:t xml:space="preserve"> and Conditions</w:t>
      </w:r>
      <w:r w:rsidRPr="00701168">
        <w:rPr>
          <w:rFonts w:ascii="Times New Roman" w:eastAsia="Times New Roman" w:hAnsi="Times New Roman" w:cs="Times New Roman"/>
          <w:color w:val="000000"/>
          <w:kern w:val="0"/>
          <w:lang w:val="en-GB"/>
          <w14:ligatures w14:val="none"/>
        </w:rPr>
        <w:t xml:space="preserve">, the </w:t>
      </w:r>
      <w:r w:rsidR="00B15413" w:rsidRPr="00701168">
        <w:rPr>
          <w:rFonts w:ascii="Times New Roman" w:eastAsia="Times New Roman" w:hAnsi="Times New Roman" w:cs="Times New Roman"/>
          <w:color w:val="000000"/>
          <w:kern w:val="0"/>
          <w:lang w:val="en-GB"/>
          <w14:ligatures w14:val="none"/>
        </w:rPr>
        <w:t>annexes</w:t>
      </w:r>
      <w:r w:rsidRPr="00701168">
        <w:rPr>
          <w:rFonts w:ascii="Times New Roman" w:eastAsia="Times New Roman" w:hAnsi="Times New Roman" w:cs="Times New Roman"/>
          <w:color w:val="000000"/>
          <w:kern w:val="0"/>
          <w:lang w:val="en-GB"/>
          <w14:ligatures w14:val="none"/>
        </w:rPr>
        <w:t xml:space="preserve"> listed in the Special Terms</w:t>
      </w:r>
      <w:r w:rsidR="00B15413" w:rsidRPr="00701168">
        <w:rPr>
          <w:rFonts w:ascii="Times New Roman" w:eastAsia="Times New Roman" w:hAnsi="Times New Roman" w:cs="Times New Roman"/>
          <w:color w:val="000000"/>
          <w:kern w:val="0"/>
          <w:lang w:val="en-GB"/>
          <w14:ligatures w14:val="none"/>
        </w:rPr>
        <w:t xml:space="preserve"> and Conditions</w:t>
      </w:r>
      <w:r w:rsidRPr="00701168">
        <w:rPr>
          <w:rFonts w:ascii="Times New Roman" w:eastAsia="Times New Roman" w:hAnsi="Times New Roman" w:cs="Times New Roman"/>
          <w:color w:val="000000"/>
          <w:kern w:val="0"/>
          <w:lang w:val="en-GB"/>
          <w14:ligatures w14:val="none"/>
        </w:rPr>
        <w:t xml:space="preserve">, and the </w:t>
      </w:r>
      <w:r w:rsidR="00B15413"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greements;</w:t>
      </w:r>
    </w:p>
    <w:p w14:paraId="3E899523" w14:textId="1492707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1.1.1.13. </w:t>
      </w:r>
      <w:r w:rsidRPr="00701168">
        <w:rPr>
          <w:rFonts w:ascii="Times New Roman" w:eastAsia="Times New Roman" w:hAnsi="Times New Roman" w:cs="Times New Roman"/>
          <w:b/>
          <w:bCs/>
          <w:color w:val="000000"/>
          <w:kern w:val="0"/>
          <w:lang w:val="en-GB"/>
          <w14:ligatures w14:val="none"/>
        </w:rPr>
        <w:t xml:space="preserve">Party </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or the Supplier, each separately, depending on the context;</w:t>
      </w:r>
    </w:p>
    <w:p w14:paraId="3F2B440B" w14:textId="34FD457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1.1.1.14. </w:t>
      </w:r>
      <w:r w:rsidRPr="00701168">
        <w:rPr>
          <w:rFonts w:ascii="Times New Roman" w:eastAsia="Times New Roman" w:hAnsi="Times New Roman" w:cs="Times New Roman"/>
          <w:b/>
          <w:bCs/>
          <w:color w:val="000000"/>
          <w:kern w:val="0"/>
          <w:lang w:val="en-GB"/>
          <w14:ligatures w14:val="none"/>
        </w:rPr>
        <w:t xml:space="preserve">Parties </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Supplier together;</w:t>
      </w:r>
    </w:p>
    <w:p w14:paraId="79DE3C26" w14:textId="098B73C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1.1.1.15. </w:t>
      </w:r>
      <w:r w:rsidRPr="00701168">
        <w:rPr>
          <w:rFonts w:ascii="Times New Roman" w:eastAsia="Times New Roman" w:hAnsi="Times New Roman" w:cs="Times New Roman"/>
          <w:b/>
          <w:bCs/>
          <w:color w:val="000000"/>
          <w:kern w:val="0"/>
          <w:lang w:val="en-GB"/>
          <w14:ligatures w14:val="none"/>
        </w:rPr>
        <w:t xml:space="preserve">Supplier </w:t>
      </w:r>
      <w:r w:rsidRPr="00701168">
        <w:rPr>
          <w:rFonts w:ascii="Times New Roman" w:eastAsia="Times New Roman" w:hAnsi="Times New Roman" w:cs="Times New Roman"/>
          <w:color w:val="000000"/>
          <w:kern w:val="0"/>
          <w:lang w:val="en-GB"/>
          <w14:ligatures w14:val="none"/>
        </w:rPr>
        <w:t xml:space="preserve">– the person named as the Supplier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supplying the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5DB67C0F" w14:textId="5DEE598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1.1.1.16. </w:t>
      </w:r>
      <w:r w:rsidR="00E01D15" w:rsidRPr="00701168">
        <w:rPr>
          <w:rFonts w:ascii="Times New Roman" w:eastAsia="Times New Roman" w:hAnsi="Times New Roman" w:cs="Times New Roman"/>
          <w:b/>
          <w:bCs/>
          <w:color w:val="000000"/>
          <w:kern w:val="0"/>
          <w:lang w:val="en-GB"/>
          <w14:ligatures w14:val="none"/>
        </w:rPr>
        <w:t xml:space="preserve">LPP </w:t>
      </w:r>
      <w:r w:rsidRPr="00701168">
        <w:rPr>
          <w:rFonts w:ascii="Times New Roman" w:eastAsia="Times New Roman" w:hAnsi="Times New Roman" w:cs="Times New Roman"/>
          <w:color w:val="000000"/>
          <w:kern w:val="0"/>
          <w:lang w:val="en-GB"/>
          <w14:ligatures w14:val="none"/>
        </w:rPr>
        <w:t xml:space="preserve">– </w:t>
      </w:r>
      <w:r w:rsidR="00E01D15" w:rsidRPr="00701168">
        <w:rPr>
          <w:rFonts w:ascii="Times New Roman" w:eastAsia="Times New Roman" w:hAnsi="Times New Roman" w:cs="Times New Roman"/>
          <w:color w:val="000000"/>
          <w:kern w:val="0"/>
          <w:lang w:val="en-GB"/>
          <w14:ligatures w14:val="none"/>
        </w:rPr>
        <w:t xml:space="preserve">the Republic of Lithuania Law on </w:t>
      </w:r>
      <w:r w:rsidRPr="00701168">
        <w:rPr>
          <w:rFonts w:ascii="Times New Roman" w:eastAsia="Times New Roman" w:hAnsi="Times New Roman" w:cs="Times New Roman"/>
          <w:color w:val="000000"/>
          <w:kern w:val="0"/>
          <w:lang w:val="en-GB"/>
          <w14:ligatures w14:val="none"/>
        </w:rPr>
        <w:t>Public Procurement.</w:t>
      </w:r>
    </w:p>
    <w:p w14:paraId="3CC227D6"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1.1.1.17. The meanings of other terms written in capital letters in the Contract are specified in the text of the Contract.</w:t>
      </w:r>
    </w:p>
    <w:p w14:paraId="7F7F1527" w14:textId="4C7DDE7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1.1.1.18. Terms not defined in the Contract shall be understood and interpreted as defined in the </w:t>
      </w:r>
      <w:r w:rsidR="00A938BD"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 and other laws and regulations in force at the time of conclusion and performance of the Contract.</w:t>
      </w:r>
    </w:p>
    <w:p w14:paraId="495B8642" w14:textId="3161269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1.1.1.19. Other terms and expressions used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have their common meaning or a special meaning closest to the nature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unless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provides for and explains a different meaning.</w:t>
      </w:r>
    </w:p>
    <w:p w14:paraId="573A6D03" w14:textId="77777777" w:rsidR="008A2906" w:rsidRPr="00701168" w:rsidRDefault="008A2906" w:rsidP="008A2906">
      <w:pPr>
        <w:spacing w:after="0" w:line="257" w:lineRule="atLeast"/>
        <w:ind w:right="140"/>
        <w:jc w:val="both"/>
        <w:rPr>
          <w:rFonts w:ascii="Times New Roman" w:eastAsia="Times New Roman" w:hAnsi="Times New Roman" w:cs="Times New Roman"/>
          <w:color w:val="000000"/>
          <w:kern w:val="0"/>
          <w:sz w:val="16"/>
          <w:szCs w:val="16"/>
          <w:lang w:val="en-GB"/>
          <w14:ligatures w14:val="none"/>
        </w:rPr>
      </w:pPr>
    </w:p>
    <w:p w14:paraId="77750086"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  Interpretation of the Contract</w:t>
      </w:r>
    </w:p>
    <w:p w14:paraId="5EA21F38"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C94A201" w14:textId="1EB0908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concluded and shall be interpreted in accordance with the laws of the Republic of Lithuania.</w:t>
      </w:r>
    </w:p>
    <w:p w14:paraId="3D17C11A" w14:textId="29E9D16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 If the General Terms and Conditions and/or Special Terms and Conditions contradict the requirements of the </w:t>
      </w:r>
      <w:r w:rsidR="002023BA"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 xml:space="preserve">Public Procurement and other laws, the provisions of the </w:t>
      </w:r>
      <w:r w:rsidR="002023BA"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w:t>
      </w:r>
      <w:r w:rsidR="002023B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and other laws shall apply.</w:t>
      </w:r>
    </w:p>
    <w:p w14:paraId="5357D9E3"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1.2.3. Day in the Contract means a calendar day.</w:t>
      </w:r>
    </w:p>
    <w:p w14:paraId="6C4EB254" w14:textId="2E5A499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1.2.4. A working day in the </w:t>
      </w:r>
      <w:r w:rsidR="00463E4F"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means any day except Saturdays, Sundays, and public holidays in Lithuania as specified in the Labo</w:t>
      </w:r>
      <w:r w:rsidR="00E21112" w:rsidRPr="00701168">
        <w:rPr>
          <w:rFonts w:ascii="Times New Roman" w:eastAsia="Times New Roman" w:hAnsi="Times New Roman" w:cs="Times New Roman"/>
          <w:color w:val="000000"/>
          <w:kern w:val="0"/>
          <w:lang w:val="en-GB"/>
          <w14:ligatures w14:val="none"/>
        </w:rPr>
        <w:t>u</w:t>
      </w:r>
      <w:r w:rsidRPr="00701168">
        <w:rPr>
          <w:rFonts w:ascii="Times New Roman" w:eastAsia="Times New Roman" w:hAnsi="Times New Roman" w:cs="Times New Roman"/>
          <w:color w:val="000000"/>
          <w:kern w:val="0"/>
          <w:lang w:val="en-GB"/>
          <w14:ligatures w14:val="none"/>
        </w:rPr>
        <w:t>r Code of the Republic of Lithuania.</w:t>
      </w:r>
    </w:p>
    <w:p w14:paraId="221C2AB1" w14:textId="3366372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1.2.5. T</w:t>
      </w:r>
      <w:r w:rsidR="00463E4F" w:rsidRPr="00701168">
        <w:rPr>
          <w:rFonts w:ascii="Times New Roman" w:eastAsia="Times New Roman" w:hAnsi="Times New Roman" w:cs="Times New Roman"/>
          <w:color w:val="000000"/>
          <w:kern w:val="0"/>
          <w:lang w:val="en-GB"/>
          <w14:ligatures w14:val="none"/>
        </w:rPr>
        <w:t>ime limits</w:t>
      </w:r>
      <w:r w:rsidRPr="00701168">
        <w:rPr>
          <w:rFonts w:ascii="Times New Roman" w:eastAsia="Times New Roman" w:hAnsi="Times New Roman" w:cs="Times New Roman"/>
          <w:color w:val="000000"/>
          <w:kern w:val="0"/>
          <w:lang w:val="en-GB"/>
          <w14:ligatures w14:val="none"/>
        </w:rPr>
        <w:t xml:space="preserve"> under the Contract shall be calculated in years, months, weeks, working days, calendar days, hours, and minutes.</w:t>
      </w:r>
    </w:p>
    <w:p w14:paraId="2D9E8A9D" w14:textId="21B6DBF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1.2.6. Qualification, reliance on the capacities of other </w:t>
      </w:r>
      <w:r w:rsidR="000450AB"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lang w:val="en-GB"/>
          <w14:ligatures w14:val="none"/>
        </w:rPr>
        <w:t xml:space="preserve">, volume of Goods, and review shall be understood as defined in the </w:t>
      </w:r>
      <w:r w:rsidR="000450AB" w:rsidRPr="00701168">
        <w:rPr>
          <w:rFonts w:ascii="Times New Roman" w:eastAsia="Times New Roman" w:hAnsi="Times New Roman" w:cs="Times New Roman"/>
          <w:color w:val="000000"/>
          <w:kern w:val="0"/>
          <w:lang w:val="en-GB"/>
          <w14:ligatures w14:val="none"/>
        </w:rPr>
        <w:t xml:space="preserve">Law on </w:t>
      </w:r>
      <w:r w:rsidRPr="00701168">
        <w:rPr>
          <w:rFonts w:ascii="Times New Roman" w:eastAsia="Times New Roman" w:hAnsi="Times New Roman" w:cs="Times New Roman"/>
          <w:color w:val="000000"/>
          <w:kern w:val="0"/>
          <w:lang w:val="en-GB"/>
          <w14:ligatures w14:val="none"/>
        </w:rPr>
        <w:t>Public Procurement and the legal acts implementing it.</w:t>
      </w:r>
    </w:p>
    <w:p w14:paraId="3638795C" w14:textId="7CB0A40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1.2.7. If a </w:t>
      </w:r>
      <w:r w:rsidR="0095271A" w:rsidRPr="00701168">
        <w:rPr>
          <w:rFonts w:ascii="Times New Roman" w:eastAsia="Times New Roman" w:hAnsi="Times New Roman" w:cs="Times New Roman"/>
          <w:color w:val="000000"/>
          <w:kern w:val="0"/>
          <w:lang w:val="en-GB"/>
          <w14:ligatures w14:val="none"/>
        </w:rPr>
        <w:t xml:space="preserve">Deed of </w:t>
      </w:r>
      <w:r w:rsidRPr="00701168">
        <w:rPr>
          <w:rFonts w:ascii="Times New Roman" w:eastAsia="Times New Roman" w:hAnsi="Times New Roman" w:cs="Times New Roman"/>
          <w:color w:val="000000"/>
          <w:kern w:val="0"/>
          <w:lang w:val="en-GB"/>
          <w14:ligatures w14:val="none"/>
        </w:rPr>
        <w:t>Transfer</w:t>
      </w:r>
      <w:r w:rsidR="0095271A" w:rsidRPr="00701168">
        <w:rPr>
          <w:rFonts w:ascii="Times New Roman" w:eastAsia="Times New Roman" w:hAnsi="Times New Roman" w:cs="Times New Roman"/>
          <w:color w:val="000000"/>
          <w:kern w:val="0"/>
          <w:lang w:val="en-GB"/>
          <w14:ligatures w14:val="none"/>
        </w:rPr>
        <w:t xml:space="preserve"> and </w:t>
      </w:r>
      <w:r w:rsidRPr="00701168">
        <w:rPr>
          <w:rFonts w:ascii="Times New Roman" w:eastAsia="Times New Roman" w:hAnsi="Times New Roman" w:cs="Times New Roman"/>
          <w:color w:val="000000"/>
          <w:kern w:val="0"/>
          <w:lang w:val="en-GB"/>
          <w14:ligatures w14:val="none"/>
        </w:rPr>
        <w:t xml:space="preserve">Acceptance </w:t>
      </w:r>
      <w:r w:rsidR="0095271A" w:rsidRPr="00701168">
        <w:rPr>
          <w:rFonts w:ascii="Times New Roman" w:eastAsia="Times New Roman" w:hAnsi="Times New Roman" w:cs="Times New Roman"/>
          <w:color w:val="000000"/>
          <w:kern w:val="0"/>
          <w:lang w:val="en-GB"/>
          <w14:ligatures w14:val="none"/>
        </w:rPr>
        <w:t>of Goods</w:t>
      </w:r>
      <w:r w:rsidRPr="00701168">
        <w:rPr>
          <w:rFonts w:ascii="Times New Roman" w:eastAsia="Times New Roman" w:hAnsi="Times New Roman" w:cs="Times New Roman"/>
          <w:color w:val="000000"/>
          <w:kern w:val="0"/>
          <w:lang w:val="en-GB"/>
          <w14:ligatures w14:val="none"/>
        </w:rPr>
        <w:t xml:space="preserve"> as a separate document is not required, the Parties agree and clearly indicate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that the Invoice shall be considered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In cases where an Invoice is issued and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is not signed, the provisions of the Contract regarding the issuance of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shall also apply to the issuance of the Invoice.</w:t>
      </w:r>
    </w:p>
    <w:p w14:paraId="2F948D79" w14:textId="2E2FBD4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1.2.8. Inform, notify, warn or respond means to provide information, notification, warning or response in accordance with the procedure set out in the General</w:t>
      </w:r>
      <w:r w:rsidR="00E01D15" w:rsidRPr="00701168">
        <w:rPr>
          <w:rFonts w:ascii="Times New Roman" w:eastAsia="Times New Roman" w:hAnsi="Times New Roman" w:cs="Times New Roman"/>
          <w:bdr w:val="none" w:sz="0" w:space="0" w:color="auto" w:frame="1"/>
          <w:lang w:val="en-GB"/>
          <w14:ligatures w14:val="none"/>
        </w:rPr>
        <w:t xml:space="preserve"> Terms and Conditions</w:t>
      </w:r>
      <w:r w:rsidRPr="00701168">
        <w:rPr>
          <w:rFonts w:ascii="Times New Roman" w:eastAsia="Times New Roman" w:hAnsi="Times New Roman" w:cs="Times New Roman"/>
          <w:color w:val="000000"/>
          <w:kern w:val="0"/>
          <w:lang w:val="en-GB"/>
          <w14:ligatures w14:val="none"/>
        </w:rPr>
        <w:t xml:space="preserve"> and/or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710426A2"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1.2.9. Confirm means to provide confirmation in writing or to sign a document without reservations or with reservations, except in cases where the person signing the document indicates that they refuse to confirm it.</w:t>
      </w:r>
    </w:p>
    <w:p w14:paraId="474B0039" w14:textId="0393F5F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1.2.10. </w:t>
      </w:r>
      <w:r w:rsidRPr="00701168">
        <w:rPr>
          <w:rFonts w:ascii="Times New Roman" w:eastAsia="Times New Roman" w:hAnsi="Times New Roman" w:cs="Times New Roman"/>
          <w:color w:val="000000"/>
          <w:kern w:val="0"/>
          <w:shd w:val="clear" w:color="auto" w:fill="FFFFFF"/>
          <w:lang w:val="en-GB"/>
          <w14:ligatures w14:val="none"/>
        </w:rPr>
        <w:t xml:space="preserve">Unless otherwise specified in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words used in the singular also refer to the plural and vice versa, words of one gender include words of the other gender, and the word "person" refers to both natural and legal persons.</w:t>
      </w:r>
    </w:p>
    <w:p w14:paraId="23546FCA" w14:textId="265B9D6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 </w:t>
      </w:r>
      <w:r w:rsidRPr="00701168">
        <w:rPr>
          <w:rFonts w:ascii="Times New Roman" w:eastAsia="Times New Roman" w:hAnsi="Times New Roman" w:cs="Times New Roman"/>
          <w:color w:val="000000"/>
          <w:kern w:val="0"/>
          <w:shd w:val="clear" w:color="auto" w:fill="FFFFFF"/>
          <w:lang w:val="en-GB"/>
          <w14:ligatures w14:val="none"/>
        </w:rPr>
        <w:t xml:space="preserve">If the meaning specified in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differs in numbers and words, the meaning specified in words shall prevail.</w:t>
      </w:r>
    </w:p>
    <w:p w14:paraId="79514D21"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1.2.12. </w:t>
      </w:r>
      <w:r w:rsidRPr="00701168">
        <w:rPr>
          <w:rFonts w:ascii="Times New Roman" w:eastAsia="Times New Roman" w:hAnsi="Times New Roman" w:cs="Times New Roman"/>
          <w:color w:val="000000"/>
          <w:kern w:val="0"/>
          <w:shd w:val="clear" w:color="auto" w:fill="FFFFFF"/>
          <w:lang w:val="en-GB"/>
          <w14:ligatures w14:val="none"/>
        </w:rPr>
        <w:t>If references to legal acts are provided, the current versions of the legal acts shall apply, unless otherwise specified.</w:t>
      </w:r>
    </w:p>
    <w:p w14:paraId="2FDEAC0C" w14:textId="77777777" w:rsidR="000450AB" w:rsidRPr="00701168" w:rsidRDefault="000450AB" w:rsidP="008A2906">
      <w:pPr>
        <w:spacing w:after="0" w:line="257" w:lineRule="atLeast"/>
        <w:ind w:left="709" w:right="140"/>
        <w:jc w:val="center"/>
        <w:rPr>
          <w:rFonts w:ascii="Times New Roman" w:eastAsia="Times New Roman" w:hAnsi="Times New Roman" w:cs="Times New Roman"/>
          <w:b/>
          <w:bCs/>
          <w:color w:val="000000"/>
          <w:kern w:val="0"/>
          <w:lang w:val="en-GB"/>
          <w14:ligatures w14:val="none"/>
        </w:rPr>
      </w:pPr>
    </w:p>
    <w:p w14:paraId="537B90D3" w14:textId="7F20FEDF"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1.3. Supremacy of documents</w:t>
      </w:r>
    </w:p>
    <w:p w14:paraId="466FCA3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lang w:val="en-GB"/>
          <w14:ligatures w14:val="none"/>
        </w:rPr>
      </w:pPr>
    </w:p>
    <w:p w14:paraId="49AD787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1.3.1. The documents constituting the Contract shall be understood as complementary to each other. In the event of any inconsistency or ambiguity in the terms of the Contract documents, such inconsistency or ambiguity shall be resolved by interpreting the documents in the following order:</w:t>
      </w:r>
    </w:p>
    <w:p w14:paraId="1EF3814B" w14:textId="77777777"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1.3.1.1. Technical Specification;</w:t>
      </w:r>
    </w:p>
    <w:p w14:paraId="7EB3CAB9" w14:textId="7DFE1EBC"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1.3.1.2. Special </w:t>
      </w:r>
      <w:r w:rsidR="00A63608" w:rsidRPr="00701168">
        <w:rPr>
          <w:rFonts w:ascii="Times New Roman" w:eastAsia="Times New Roman" w:hAnsi="Times New Roman" w:cs="Times New Roman"/>
          <w:color w:val="000000"/>
          <w:kern w:val="0"/>
          <w:lang w:val="en-GB"/>
          <w14:ligatures w14:val="none"/>
        </w:rPr>
        <w:t>Terms and C</w:t>
      </w:r>
      <w:r w:rsidRPr="00701168">
        <w:rPr>
          <w:rFonts w:ascii="Times New Roman" w:eastAsia="Times New Roman" w:hAnsi="Times New Roman" w:cs="Times New Roman"/>
          <w:color w:val="000000"/>
          <w:kern w:val="0"/>
          <w:lang w:val="en-GB"/>
          <w14:ligatures w14:val="none"/>
        </w:rPr>
        <w:t>onditions;</w:t>
      </w:r>
    </w:p>
    <w:p w14:paraId="5275090D" w14:textId="1FB41018"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1.3.1.3. General </w:t>
      </w:r>
      <w:r w:rsidR="00C71B79" w:rsidRPr="00701168">
        <w:rPr>
          <w:rFonts w:ascii="Times New Roman" w:eastAsia="Times New Roman" w:hAnsi="Times New Roman" w:cs="Times New Roman"/>
          <w:color w:val="000000"/>
          <w:kern w:val="0"/>
          <w:lang w:val="en-GB"/>
          <w14:ligatures w14:val="none"/>
        </w:rPr>
        <w:t>Terms and C</w:t>
      </w:r>
      <w:r w:rsidRPr="00701168">
        <w:rPr>
          <w:rFonts w:ascii="Times New Roman" w:eastAsia="Times New Roman" w:hAnsi="Times New Roman" w:cs="Times New Roman"/>
          <w:color w:val="000000"/>
          <w:kern w:val="0"/>
          <w:lang w:val="en-GB"/>
          <w14:ligatures w14:val="none"/>
        </w:rPr>
        <w:t>onditions;</w:t>
      </w:r>
    </w:p>
    <w:p w14:paraId="6EE91CA6" w14:textId="49268695"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1.3.1.4. Procurement documents (except for the </w:t>
      </w:r>
      <w:r w:rsidR="008E3E73" w:rsidRPr="00701168">
        <w:rPr>
          <w:rFonts w:ascii="Times New Roman" w:eastAsia="Times New Roman" w:hAnsi="Times New Roman" w:cs="Times New Roman"/>
          <w:color w:val="000000"/>
          <w:kern w:val="0"/>
          <w:lang w:val="en-GB"/>
          <w14:ligatures w14:val="none"/>
        </w:rPr>
        <w:t>T</w:t>
      </w:r>
      <w:r w:rsidRPr="00701168">
        <w:rPr>
          <w:rFonts w:ascii="Times New Roman" w:eastAsia="Times New Roman" w:hAnsi="Times New Roman" w:cs="Times New Roman"/>
          <w:color w:val="000000"/>
          <w:kern w:val="0"/>
          <w:lang w:val="en-GB"/>
          <w14:ligatures w14:val="none"/>
        </w:rPr>
        <w:t xml:space="preserve">echnical </w:t>
      </w:r>
      <w:r w:rsidR="008E3E73"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pecifications);</w:t>
      </w:r>
    </w:p>
    <w:p w14:paraId="7FFCFFD7" w14:textId="77777777"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1.3.1.5. Tender;</w:t>
      </w:r>
    </w:p>
    <w:p w14:paraId="27EFDEE8" w14:textId="0AD76253" w:rsidR="008A2906" w:rsidRPr="00701168" w:rsidRDefault="008A2906" w:rsidP="008A2906">
      <w:pPr>
        <w:spacing w:after="0" w:line="276"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1.3.1.6. Other annexes listed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3847313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1.3.2. In the event that the terms of the Contract are amended by agreement between the Parties, the newly agreed terms of the Contract shall prevail over the amended terms.</w:t>
      </w:r>
    </w:p>
    <w:p w14:paraId="1E38CB87" w14:textId="1645D63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1.3.3. If the Parties agree on the terms of the Contract or on adding a new term to an </w:t>
      </w:r>
      <w:r w:rsidR="001A5616" w:rsidRPr="00701168">
        <w:rPr>
          <w:rFonts w:ascii="Times New Roman" w:eastAsia="Times New Roman" w:hAnsi="Times New Roman" w:cs="Times New Roman"/>
          <w:color w:val="000000"/>
          <w:kern w:val="0"/>
          <w:lang w:val="en-GB"/>
          <w14:ligatures w14:val="none"/>
        </w:rPr>
        <w:t>Annex</w:t>
      </w:r>
      <w:r w:rsidRPr="00701168">
        <w:rPr>
          <w:rFonts w:ascii="Times New Roman" w:eastAsia="Times New Roman" w:hAnsi="Times New Roman" w:cs="Times New Roman"/>
          <w:color w:val="000000"/>
          <w:kern w:val="0"/>
          <w:lang w:val="en-GB"/>
          <w14:ligatures w14:val="none"/>
        </w:rPr>
        <w:t xml:space="preserve">, in the event of a discrepancy or ambiguity, such term shall prevail over the other terms of the Contract or the other terms of that </w:t>
      </w:r>
      <w:r w:rsidR="00F27BFE" w:rsidRPr="00701168">
        <w:rPr>
          <w:rFonts w:ascii="Times New Roman" w:eastAsia="Times New Roman" w:hAnsi="Times New Roman" w:cs="Times New Roman"/>
          <w:color w:val="000000"/>
          <w:kern w:val="0"/>
          <w:lang w:val="en-GB"/>
          <w14:ligatures w14:val="none"/>
        </w:rPr>
        <w:t>Annex</w:t>
      </w:r>
      <w:r w:rsidRPr="00701168">
        <w:rPr>
          <w:rFonts w:ascii="Times New Roman" w:eastAsia="Times New Roman" w:hAnsi="Times New Roman" w:cs="Times New Roman"/>
          <w:color w:val="000000"/>
          <w:kern w:val="0"/>
          <w:lang w:val="en-GB"/>
          <w14:ligatures w14:val="none"/>
        </w:rPr>
        <w:t>, respectively.</w:t>
      </w:r>
    </w:p>
    <w:p w14:paraId="03E4AFC5" w14:textId="21CCDE3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1.3.4. If the Parties agree on a new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 the Parties shall agree on the place of the new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 in the list of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nnexes and its significance in interpreting the </w:t>
      </w:r>
      <w:r w:rsidR="00A61DC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If a new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nnex is i</w:t>
      </w:r>
      <w:r w:rsidR="00A61DCD" w:rsidRPr="00701168">
        <w:rPr>
          <w:rFonts w:ascii="Times New Roman" w:eastAsia="Times New Roman" w:hAnsi="Times New Roman" w:cs="Times New Roman"/>
          <w:color w:val="000000"/>
          <w:kern w:val="0"/>
          <w:lang w:val="en-GB"/>
          <w14:ligatures w14:val="none"/>
        </w:rPr>
        <w:t>ncluded</w:t>
      </w:r>
      <w:r w:rsidRPr="00701168">
        <w:rPr>
          <w:rFonts w:ascii="Times New Roman" w:eastAsia="Times New Roman" w:hAnsi="Times New Roman" w:cs="Times New Roman"/>
          <w:color w:val="000000"/>
          <w:kern w:val="0"/>
          <w:lang w:val="en-GB"/>
          <w14:ligatures w14:val="none"/>
        </w:rPr>
        <w:t xml:space="preserve"> in the list of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 xml:space="preserve">nnexes, it shall be given a serial number with a superscript, taking into account the order and importance of the </w:t>
      </w:r>
      <w:r w:rsidR="00A61DCD" w:rsidRPr="00701168">
        <w:rPr>
          <w:rFonts w:ascii="Times New Roman" w:eastAsia="Times New Roman" w:hAnsi="Times New Roman" w:cs="Times New Roman"/>
          <w:color w:val="000000"/>
          <w:kern w:val="0"/>
          <w:lang w:val="en-GB"/>
          <w14:ligatures w14:val="none"/>
        </w:rPr>
        <w:t>A</w:t>
      </w:r>
      <w:r w:rsidRPr="00701168">
        <w:rPr>
          <w:rFonts w:ascii="Times New Roman" w:eastAsia="Times New Roman" w:hAnsi="Times New Roman" w:cs="Times New Roman"/>
          <w:color w:val="000000"/>
          <w:kern w:val="0"/>
          <w:lang w:val="en-GB"/>
          <w14:ligatures w14:val="none"/>
        </w:rPr>
        <w:t>nnexes (e.g., Annex</w:t>
      </w:r>
      <w:r w:rsidR="0095271A"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4</w:t>
      </w:r>
      <w:r w:rsidRPr="00701168">
        <w:rPr>
          <w:rFonts w:ascii="Times New Roman" w:eastAsia="Times New Roman" w:hAnsi="Times New Roman" w:cs="Times New Roman"/>
          <w:color w:val="000000"/>
          <w:kern w:val="0"/>
          <w:vertAlign w:val="superscript"/>
          <w:lang w:val="en-GB"/>
          <w14:ligatures w14:val="none"/>
        </w:rPr>
        <w:t>1</w:t>
      </w:r>
      <w:r w:rsidRPr="00701168">
        <w:rPr>
          <w:rFonts w:ascii="Times New Roman" w:eastAsia="Times New Roman" w:hAnsi="Times New Roman" w:cs="Times New Roman"/>
          <w:color w:val="000000"/>
          <w:kern w:val="0"/>
          <w:lang w:val="en-GB"/>
          <w14:ligatures w14:val="none"/>
        </w:rPr>
        <w:t>).</w:t>
      </w:r>
    </w:p>
    <w:p w14:paraId="7737D51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3F76405" w14:textId="476AA982"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  SUBJECT MATTER OF THE </w:t>
      </w:r>
      <w:r w:rsidR="00171E70" w:rsidRPr="00701168">
        <w:rPr>
          <w:rFonts w:ascii="Times New Roman" w:eastAsia="Times New Roman" w:hAnsi="Times New Roman" w:cs="Times New Roman"/>
          <w:b/>
          <w:bCs/>
          <w:caps/>
          <w:color w:val="000000"/>
          <w:kern w:val="0"/>
          <w:lang w:val="en-GB"/>
          <w14:ligatures w14:val="none"/>
        </w:rPr>
        <w:t>Contract</w:t>
      </w:r>
    </w:p>
    <w:p w14:paraId="34C4ED5B" w14:textId="77777777" w:rsidR="008A2906" w:rsidRPr="00701168" w:rsidRDefault="008A2906" w:rsidP="008A2906">
      <w:pPr>
        <w:spacing w:after="0" w:line="257" w:lineRule="atLeast"/>
        <w:ind w:right="140"/>
        <w:jc w:val="both"/>
        <w:rPr>
          <w:rFonts w:ascii="Times New Roman" w:eastAsia="Times New Roman" w:hAnsi="Times New Roman" w:cs="Times New Roman"/>
          <w:color w:val="000000"/>
          <w:kern w:val="0"/>
          <w:sz w:val="16"/>
          <w:szCs w:val="16"/>
          <w:lang w:val="en-GB"/>
          <w14:ligatures w14:val="none"/>
        </w:rPr>
      </w:pPr>
    </w:p>
    <w:p w14:paraId="01D29839" w14:textId="4117D02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 The Supplier </w:t>
      </w:r>
      <w:r w:rsidR="00FB3887" w:rsidRPr="00701168">
        <w:rPr>
          <w:rFonts w:ascii="Times New Roman" w:eastAsia="Times New Roman" w:hAnsi="Times New Roman" w:cs="Times New Roman"/>
          <w:color w:val="000000"/>
          <w:kern w:val="0"/>
          <w:lang w:val="en-GB"/>
          <w14:ligatures w14:val="none"/>
        </w:rPr>
        <w:t xml:space="preserve">shall </w:t>
      </w:r>
      <w:r w:rsidRPr="00701168">
        <w:rPr>
          <w:rFonts w:ascii="Times New Roman" w:eastAsia="Times New Roman" w:hAnsi="Times New Roman" w:cs="Times New Roman"/>
          <w:color w:val="000000"/>
          <w:kern w:val="0"/>
          <w:lang w:val="en-GB"/>
          <w14:ligatures w14:val="none"/>
        </w:rPr>
        <w:t xml:space="preserve">undertake to transfer to the </w:t>
      </w:r>
      <w:r w:rsidR="00FB3887"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under the terms and conditions set forth in the </w:t>
      </w:r>
      <w:r w:rsidR="00FB3887"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Goods that meet the requirements set forth in the </w:t>
      </w:r>
      <w:r w:rsidR="00FB3887"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the </w:t>
      </w:r>
      <w:r w:rsidR="00FB3887" w:rsidRPr="00701168">
        <w:rPr>
          <w:rFonts w:ascii="Times New Roman" w:eastAsia="Times New Roman" w:hAnsi="Times New Roman" w:cs="Times New Roman"/>
          <w:color w:val="000000"/>
          <w:kern w:val="0"/>
          <w:lang w:val="en-GB"/>
          <w14:ligatures w14:val="none"/>
        </w:rPr>
        <w:t>Purchaser shall</w:t>
      </w:r>
      <w:r w:rsidRPr="00701168">
        <w:rPr>
          <w:rFonts w:ascii="Times New Roman" w:eastAsia="Times New Roman" w:hAnsi="Times New Roman" w:cs="Times New Roman"/>
          <w:color w:val="000000"/>
          <w:kern w:val="0"/>
          <w:lang w:val="en-GB"/>
          <w14:ligatures w14:val="none"/>
        </w:rPr>
        <w:t xml:space="preserve"> undertake to accept the Goods that comply with the terms and conditions of the Contract and are delivered properly, and to pay the Supplier the price specified in the Contract under the terms and conditions set forth in the Contract.</w:t>
      </w:r>
    </w:p>
    <w:p w14:paraId="07268639" w14:textId="0AE6808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 In performing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w:t>
      </w:r>
      <w:r w:rsidR="00C750FD" w:rsidRPr="00701168">
        <w:rPr>
          <w:rFonts w:ascii="Times New Roman" w:eastAsia="Times New Roman" w:hAnsi="Times New Roman" w:cs="Times New Roman"/>
          <w:color w:val="000000"/>
          <w:kern w:val="0"/>
          <w:lang w:val="en-GB"/>
          <w14:ligatures w14:val="none"/>
        </w:rPr>
        <w:t xml:space="preserve">shall </w:t>
      </w:r>
      <w:r w:rsidRPr="00701168">
        <w:rPr>
          <w:rFonts w:ascii="Times New Roman" w:eastAsia="Times New Roman" w:hAnsi="Times New Roman" w:cs="Times New Roman"/>
          <w:color w:val="000000"/>
          <w:kern w:val="0"/>
          <w:lang w:val="en-GB"/>
          <w14:ligatures w14:val="none"/>
        </w:rPr>
        <w:t xml:space="preserve">undertake to comply with all laws and other legal requirements applicable to the performance of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 Party shall have the right to demand that the other Party comply with all laws and other legal acts applicable to the performance of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None of the terms of the </w:t>
      </w:r>
      <w:r w:rsidR="00C750FD"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mean or be construed as a waiver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of any other rights and guarantees provided for in laws and other legal acts and not covered by the </w:t>
      </w:r>
      <w:r w:rsidR="00C750FD" w:rsidRPr="00701168">
        <w:rPr>
          <w:rFonts w:ascii="Times New Roman" w:eastAsia="Times New Roman" w:hAnsi="Times New Roman" w:cs="Times New Roman"/>
          <w:color w:val="000000"/>
          <w:kern w:val="0"/>
          <w:lang w:val="en-GB"/>
          <w14:ligatures w14:val="none"/>
        </w:rPr>
        <w:t xml:space="preserve">Contract </w:t>
      </w:r>
      <w:r w:rsidRPr="00701168">
        <w:rPr>
          <w:rFonts w:ascii="Times New Roman" w:eastAsia="Times New Roman" w:hAnsi="Times New Roman" w:cs="Times New Roman"/>
          <w:color w:val="000000"/>
          <w:kern w:val="0"/>
          <w:lang w:val="en-GB"/>
          <w14:ligatures w14:val="none"/>
        </w:rPr>
        <w:t>in relation to the improper supply or quality of the Goods, or as a waiver by the Supplier of other rights and guarantees provided for in laws and other legal acts and not covered by the Contract regarding the receipt of payment for the Goods.</w:t>
      </w:r>
    </w:p>
    <w:p w14:paraId="6BF7DF12" w14:textId="562FD4F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2.3. The Supplier must ensure that the Goods comply with the technical specifications and the terms of the Supplier</w:t>
      </w:r>
      <w:r w:rsidR="00C750FD"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 </w:t>
      </w:r>
      <w:r w:rsidR="00C750FD" w:rsidRPr="00701168">
        <w:rPr>
          <w:rFonts w:ascii="Times New Roman" w:eastAsia="Times New Roman" w:hAnsi="Times New Roman" w:cs="Times New Roman"/>
          <w:color w:val="000000"/>
          <w:kern w:val="0"/>
          <w:lang w:val="en-GB"/>
          <w14:ligatures w14:val="none"/>
        </w:rPr>
        <w:t>tender</w:t>
      </w:r>
      <w:r w:rsidRPr="00701168">
        <w:rPr>
          <w:rFonts w:ascii="Times New Roman" w:eastAsia="Times New Roman" w:hAnsi="Times New Roman" w:cs="Times New Roman"/>
          <w:color w:val="000000"/>
          <w:kern w:val="0"/>
          <w:lang w:val="en-GB"/>
          <w14:ligatures w14:val="none"/>
        </w:rPr>
        <w:t xml:space="preserve">, are of high quality, are delivered properly and on time, in accordance with the terms of the Contract in a manner that best serves the interests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in accordance with the best generally accepted professional and technical standards and practices, using all necessary skills and knowledge.</w:t>
      </w:r>
    </w:p>
    <w:p w14:paraId="1F35A66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83C6A58"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3.  SUPPLIER AND OTHER PERSONS INVOLVED IN THE PERFORMANCE OF THE CONTRACT</w:t>
      </w:r>
    </w:p>
    <w:p w14:paraId="70C89805"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A7CE0C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3.1.  Qualifications and other obligations assumed by the Supplier in its tender</w:t>
      </w:r>
    </w:p>
    <w:p w14:paraId="03C891A8"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0889F91" w14:textId="1611A6C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3.1.1. The Supplier shall be responsible for ensuring that, throughout the entire period of performance of the Contract, the Supplier is competent, reliable, and capable (including the capabilities of the </w:t>
      </w:r>
      <w:r w:rsidR="00A938BD"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lang w:val="en-GB"/>
          <w14:ligatures w14:val="none"/>
        </w:rPr>
        <w:t xml:space="preserve"> on whose capabilities the Supplier relies) to fulfill the requirements of the Contract:</w:t>
      </w:r>
    </w:p>
    <w:p w14:paraId="545E46BB" w14:textId="0C3FDBA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3.1.1.1. ha</w:t>
      </w:r>
      <w:r w:rsidR="00755620"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the right to engage in the activities necessary to perform the Contract. </w:t>
      </w:r>
      <w:r w:rsidRPr="00701168">
        <w:rPr>
          <w:rFonts w:ascii="Times New Roman" w:eastAsia="Arial" w:hAnsi="Times New Roman" w:cs="Times New Roman"/>
          <w:lang w:val="en-GB"/>
          <w14:ligatures w14:val="none"/>
        </w:rPr>
        <w:t>At the request of the Purchaser, the Supplier must submit documents proving that the Contract is being performed only by persons who have such rights</w:t>
      </w:r>
      <w:r w:rsidRPr="00701168">
        <w:rPr>
          <w:rFonts w:ascii="Times New Roman" w:eastAsia="Times New Roman" w:hAnsi="Times New Roman" w:cs="Times New Roman"/>
          <w:color w:val="000000"/>
          <w:kern w:val="0"/>
          <w:lang w:val="en-GB"/>
          <w14:ligatures w14:val="none"/>
        </w:rPr>
        <w:t>;</w:t>
      </w:r>
    </w:p>
    <w:p w14:paraId="3FCC5198" w14:textId="08D9429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3.1.1.2. meet</w:t>
      </w:r>
      <w:r w:rsidR="00755620"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the requirements for supplier qualification set out in the procurement documents and not be subject to any grounds for exclusion set out in the procurement documents;</w:t>
      </w:r>
    </w:p>
    <w:p w14:paraId="1C631002" w14:textId="0F44699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3.1.1.3. compl</w:t>
      </w:r>
      <w:r w:rsidR="00755620" w:rsidRPr="00701168">
        <w:rPr>
          <w:rFonts w:ascii="Times New Roman" w:eastAsia="Times New Roman" w:hAnsi="Times New Roman" w:cs="Times New Roman"/>
          <w:color w:val="000000"/>
          <w:kern w:val="0"/>
          <w:lang w:val="en-GB"/>
          <w14:ligatures w14:val="none"/>
        </w:rPr>
        <w:t>ies</w:t>
      </w:r>
      <w:r w:rsidRPr="00701168">
        <w:rPr>
          <w:rFonts w:ascii="Times New Roman" w:eastAsia="Times New Roman" w:hAnsi="Times New Roman" w:cs="Times New Roman"/>
          <w:color w:val="000000"/>
          <w:kern w:val="0"/>
          <w:lang w:val="en-GB"/>
          <w14:ligatures w14:val="none"/>
        </w:rPr>
        <w:t xml:space="preserve"> with the obligations specified in the Supplier</w:t>
      </w:r>
      <w:r w:rsidR="00755620"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 tender, including, but not limited to, meeting the criteria specified in the tender on the basis of which its tender was selected as the most </w:t>
      </w:r>
      <w:r w:rsidRPr="00701168">
        <w:rPr>
          <w:rFonts w:ascii="Times New Roman" w:eastAsia="Times New Roman" w:hAnsi="Times New Roman" w:cs="Times New Roman"/>
          <w:color w:val="000000"/>
          <w:kern w:val="0"/>
          <w:lang w:val="en-GB"/>
          <w14:ligatures w14:val="none"/>
        </w:rPr>
        <w:lastRenderedPageBreak/>
        <w:t xml:space="preserve">economically advantageous </w:t>
      </w:r>
      <w:r w:rsidRPr="00701168">
        <w:rPr>
          <w:rFonts w:ascii="Times New Roman" w:eastAsia="Arial" w:hAnsi="Times New Roman" w:cs="Times New Roman"/>
          <w:lang w:val="en-GB"/>
          <w14:ligatures w14:val="none"/>
        </w:rPr>
        <w:t xml:space="preserve">(hereinafter </w:t>
      </w:r>
      <w:r w:rsidR="001A7E0C" w:rsidRPr="00701168">
        <w:rPr>
          <w:rFonts w:ascii="Times New Roman" w:eastAsia="Arial" w:hAnsi="Times New Roman" w:cs="Times New Roman"/>
          <w:lang w:val="en-GB"/>
          <w14:ligatures w14:val="none"/>
        </w:rPr>
        <w:t>-</w:t>
      </w:r>
      <w:r w:rsidRPr="00701168">
        <w:rPr>
          <w:rFonts w:ascii="Times New Roman" w:eastAsia="Arial" w:hAnsi="Times New Roman" w:cs="Times New Roman"/>
          <w:lang w:val="en-GB"/>
          <w14:ligatures w14:val="none"/>
        </w:rPr>
        <w:t xml:space="preserve"> </w:t>
      </w:r>
      <w:r w:rsidRPr="00701168">
        <w:rPr>
          <w:rFonts w:ascii="Times New Roman" w:eastAsia="Arial" w:hAnsi="Times New Roman" w:cs="Times New Roman"/>
          <w:b/>
          <w:bCs/>
          <w:lang w:val="en-GB"/>
          <w14:ligatures w14:val="none"/>
        </w:rPr>
        <w:t>the Qualitative Criteria</w:t>
      </w:r>
      <w:r w:rsidRPr="00701168">
        <w:rPr>
          <w:rFonts w:ascii="Times New Roman" w:eastAsia="Arial" w:hAnsi="Times New Roman" w:cs="Times New Roman"/>
          <w:lang w:val="en-GB"/>
          <w14:ligatures w14:val="none"/>
        </w:rPr>
        <w:t xml:space="preserve">), </w:t>
      </w:r>
      <w:r w:rsidRPr="00701168">
        <w:rPr>
          <w:rFonts w:ascii="Times New Roman" w:eastAsia="Times New Roman" w:hAnsi="Times New Roman" w:cs="Times New Roman"/>
          <w:color w:val="000000"/>
          <w:kern w:val="0"/>
          <w:lang w:val="en-GB"/>
          <w14:ligatures w14:val="none"/>
        </w:rPr>
        <w:t>values, and parameters</w:t>
      </w:r>
      <w:r w:rsidRPr="00701168">
        <w:rPr>
          <w:rFonts w:ascii="Times New Roman" w:eastAsia="Times New Roman" w:hAnsi="Times New Roman" w:cs="Times New Roman"/>
          <w:color w:val="000000"/>
          <w:lang w:val="en-GB"/>
          <w14:ligatures w14:val="none"/>
        </w:rPr>
        <w:t xml:space="preserve">. </w:t>
      </w:r>
      <w:r w:rsidRPr="00701168">
        <w:rPr>
          <w:rFonts w:ascii="Times New Roman" w:eastAsia="Arial" w:hAnsi="Times New Roman" w:cs="Times New Roman"/>
          <w:lang w:val="en-GB"/>
          <w14:ligatures w14:val="none"/>
        </w:rPr>
        <w:t xml:space="preserve">The procedure for verifying compliance with the obligations specified in this subparagraph shall be established in the Special </w:t>
      </w:r>
      <w:r w:rsidR="001A7E0C" w:rsidRPr="00701168">
        <w:rPr>
          <w:rFonts w:ascii="Times New Roman" w:eastAsia="Arial" w:hAnsi="Times New Roman" w:cs="Times New Roman"/>
          <w:lang w:val="en-GB"/>
          <w14:ligatures w14:val="none"/>
        </w:rPr>
        <w:t xml:space="preserve">Terms and </w:t>
      </w:r>
      <w:r w:rsidRPr="00701168">
        <w:rPr>
          <w:rFonts w:ascii="Times New Roman" w:eastAsia="Arial" w:hAnsi="Times New Roman" w:cs="Times New Roman"/>
          <w:lang w:val="en-GB"/>
          <w14:ligatures w14:val="none"/>
        </w:rPr>
        <w:t>Conditions;</w:t>
      </w:r>
    </w:p>
    <w:p w14:paraId="1F69E3C3"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3.1.1.4. ensure the application of the established quality management system and/or environmental management system standards, if required by the procurement documents, and have supporting documents to confirm this;</w:t>
      </w:r>
    </w:p>
    <w:p w14:paraId="3C536ACF"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3.1.1.5. </w:t>
      </w:r>
      <w:r w:rsidRPr="00701168">
        <w:rPr>
          <w:rFonts w:ascii="Times New Roman" w:eastAsia="Times New Roman" w:hAnsi="Times New Roman" w:cs="Times New Roman"/>
          <w:color w:val="000000"/>
          <w:kern w:val="0"/>
          <w:shd w:val="clear" w:color="auto" w:fill="FFFFFF"/>
          <w:lang w:val="en-GB"/>
          <w14:ligatures w14:val="none"/>
        </w:rPr>
        <w:t xml:space="preserve">comply with national security interests </w:t>
      </w:r>
      <w:r w:rsidRPr="00701168">
        <w:rPr>
          <w:rFonts w:ascii="Times New Roman" w:eastAsia="Arial" w:hAnsi="Times New Roman" w:cs="Times New Roman"/>
          <w:lang w:val="en-GB"/>
          <w14:ligatures w14:val="none"/>
        </w:rPr>
        <w:t>and not be registered (permanently residing or having citizenship) in countries or territories considered unreliable</w:t>
      </w:r>
      <w:r w:rsidRPr="00701168">
        <w:rPr>
          <w:rFonts w:ascii="Times New Roman" w:eastAsia="Times New Roman" w:hAnsi="Times New Roman" w:cs="Times New Roman"/>
          <w:color w:val="000000"/>
          <w:kern w:val="0"/>
          <w:shd w:val="clear" w:color="auto" w:fill="FFFFFF"/>
          <w:lang w:val="en-GB"/>
          <w14:ligatures w14:val="none"/>
        </w:rPr>
        <w:t>, if such requirements were specified in the procurement documents.</w:t>
      </w:r>
    </w:p>
    <w:p w14:paraId="67355F2A" w14:textId="45D16C6F"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3.1.2. Where the Supplier is </w:t>
      </w:r>
      <w:r w:rsidRPr="00701168">
        <w:rPr>
          <w:rFonts w:ascii="Times New Roman" w:eastAsia="Arial" w:hAnsi="Times New Roman" w:cs="Times New Roman"/>
          <w:lang w:val="en-GB"/>
          <w14:ligatures w14:val="none"/>
        </w:rPr>
        <w:t>a group of suppliers operating on the basis of a</w:t>
      </w:r>
      <w:r w:rsidRPr="00701168">
        <w:rPr>
          <w:rFonts w:ascii="Times New Roman" w:eastAsia="Times New Roman" w:hAnsi="Times New Roman" w:cs="Times New Roman"/>
          <w:color w:val="000000"/>
          <w:kern w:val="0"/>
          <w:lang w:val="en-GB"/>
          <w14:ligatures w14:val="none"/>
        </w:rPr>
        <w:t xml:space="preserve"> joint </w:t>
      </w:r>
      <w:r w:rsidR="002A3675" w:rsidRPr="00701168">
        <w:rPr>
          <w:rFonts w:ascii="Times New Roman" w:eastAsia="Times New Roman" w:hAnsi="Times New Roman" w:cs="Times New Roman"/>
          <w:color w:val="000000"/>
          <w:kern w:val="0"/>
          <w:lang w:val="en-GB"/>
          <w14:ligatures w14:val="none"/>
        </w:rPr>
        <w:t xml:space="preserve">activity </w:t>
      </w:r>
      <w:r w:rsidRPr="00701168">
        <w:rPr>
          <w:rFonts w:ascii="Times New Roman" w:eastAsia="Arial" w:hAnsi="Times New Roman" w:cs="Times New Roman"/>
          <w:lang w:val="en-GB"/>
          <w14:ligatures w14:val="none"/>
        </w:rPr>
        <w:t>agreement</w:t>
      </w:r>
      <w:r w:rsidRPr="00701168">
        <w:rPr>
          <w:rFonts w:ascii="Times New Roman" w:eastAsia="Times New Roman" w:hAnsi="Times New Roman" w:cs="Times New Roman"/>
          <w:color w:val="000000"/>
          <w:kern w:val="0"/>
          <w:lang w:val="en-GB"/>
          <w14:ligatures w14:val="none"/>
        </w:rPr>
        <w:t xml:space="preserve">, its members shall be jointly and severally liable to the Purchaser for the performance of the Contract. </w:t>
      </w:r>
      <w:r w:rsidRPr="00701168">
        <w:rPr>
          <w:rFonts w:ascii="Times New Roman" w:eastAsia="Times New Roman" w:hAnsi="Times New Roman" w:cs="Times New Roman"/>
          <w:color w:val="000000"/>
          <w:kern w:val="0"/>
          <w:shd w:val="clear" w:color="auto" w:fill="FFFFFF"/>
          <w:lang w:val="en-GB"/>
          <w14:ligatures w14:val="none"/>
        </w:rPr>
        <w:t>If the Supplier relies on the capacities of</w:t>
      </w:r>
      <w:r w:rsidRPr="00701168">
        <w:rPr>
          <w:rFonts w:ascii="Times New Roman" w:eastAsia="Times New Roman" w:hAnsi="Times New Roman" w:cs="Times New Roman"/>
          <w:color w:val="000000"/>
          <w:kern w:val="0"/>
          <w:lang w:val="en-GB"/>
          <w14:ligatures w14:val="none"/>
        </w:rPr>
        <w:t xml:space="preserve"> </w:t>
      </w:r>
      <w:r w:rsidR="00A938BD"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shd w:val="clear" w:color="auto" w:fill="FFFFFF"/>
          <w:lang w:val="en-GB"/>
          <w14:ligatures w14:val="none"/>
        </w:rPr>
        <w:t xml:space="preserve"> in order to meet the financial and economic capacity requirements, the Supplier shall be jointly and severally liable with such </w:t>
      </w:r>
      <w:r w:rsidR="00A938BD" w:rsidRPr="00701168">
        <w:rPr>
          <w:rFonts w:ascii="Times New Roman" w:eastAsia="Times New Roman" w:hAnsi="Times New Roman" w:cs="Times New Roman"/>
          <w:color w:val="000000"/>
          <w:kern w:val="0"/>
          <w:lang w:val="en-GB"/>
          <w14:ligatures w14:val="none"/>
        </w:rPr>
        <w:t>entities</w:t>
      </w:r>
      <w:r w:rsidRPr="00701168">
        <w:rPr>
          <w:rFonts w:ascii="Times New Roman" w:eastAsia="Times New Roman" w:hAnsi="Times New Roman" w:cs="Times New Roman"/>
          <w:color w:val="000000"/>
          <w:kern w:val="0"/>
          <w:shd w:val="clear" w:color="auto" w:fill="FFFFFF"/>
          <w:lang w:val="en-GB"/>
          <w14:ligatures w14:val="none"/>
        </w:rPr>
        <w:t xml:space="preserve"> for the performance of the Contract (if this was required in the procurement documents).</w:t>
      </w:r>
    </w:p>
    <w:p w14:paraId="0590B18B" w14:textId="4440C6CE"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3.1.3. </w:t>
      </w:r>
      <w:r w:rsidR="002A3675" w:rsidRPr="00701168">
        <w:rPr>
          <w:rFonts w:ascii="Times New Roman" w:eastAsia="Times New Roman" w:hAnsi="Times New Roman" w:cs="Times New Roman"/>
          <w:color w:val="000000"/>
          <w:kern w:val="0"/>
          <w:lang w:val="en-GB"/>
          <w14:ligatures w14:val="none"/>
        </w:rPr>
        <w:t>The Supplier shall also be responsible for ensuring that the Supplier, subcontractors and specialists directly performing the Contract comply with the professional qualification and other requirements established by laws and other legal acts and/or procurement documents and are entitled to engage in the activities for which they are used</w:t>
      </w:r>
      <w:r w:rsidRPr="00701168">
        <w:rPr>
          <w:rFonts w:ascii="Times New Roman" w:eastAsia="Times New Roman" w:hAnsi="Times New Roman" w:cs="Times New Roman"/>
          <w:color w:val="000000"/>
          <w:kern w:val="0"/>
          <w:lang w:val="en-GB"/>
          <w14:ligatures w14:val="none"/>
        </w:rPr>
        <w:t>.</w:t>
      </w:r>
    </w:p>
    <w:p w14:paraId="1AF7C87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ED21BB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3.2.</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 xml:space="preserve"> Use and replacement of subcontractors and specialists</w:t>
      </w:r>
    </w:p>
    <w:p w14:paraId="4D7E85A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9D99A9B" w14:textId="7C8F3265"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3.2.1. The Supplier </w:t>
      </w:r>
      <w:r w:rsidR="00B23A2F" w:rsidRPr="00701168">
        <w:rPr>
          <w:rFonts w:ascii="Times New Roman" w:eastAsia="Arial" w:hAnsi="Times New Roman" w:cs="Times New Roman"/>
          <w:lang w:val="en-GB"/>
          <w14:ligatures w14:val="none"/>
        </w:rPr>
        <w:t xml:space="preserve">shall </w:t>
      </w:r>
      <w:r w:rsidRPr="00701168">
        <w:rPr>
          <w:rFonts w:ascii="Times New Roman" w:eastAsia="Arial" w:hAnsi="Times New Roman" w:cs="Times New Roman"/>
          <w:lang w:val="en-GB"/>
          <w14:ligatures w14:val="none"/>
        </w:rPr>
        <w:t xml:space="preserve">undertake </w:t>
      </w:r>
      <w:r w:rsidR="00B23A2F" w:rsidRPr="00701168">
        <w:rPr>
          <w:rFonts w:ascii="Times New Roman" w:eastAsia="Arial" w:hAnsi="Times New Roman" w:cs="Times New Roman"/>
          <w:lang w:val="en-GB"/>
          <w14:ligatures w14:val="none"/>
        </w:rPr>
        <w:t>to ensure that the Contract is performed by subcontractors and/or specialists proposed in the tender who meet the qualification and other requirements set out in the tender documents. The actions of these persons in performing the Contract shall have the same consequences and liability for the Supplier as its own actions. The Supplier shall be liable for the actions or inaction of its subcontractors and specialists.</w:t>
      </w:r>
    </w:p>
    <w:p w14:paraId="7C0CDE5B" w14:textId="48BA6374"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3.2.2. Subcontractors and/or specialists (if any) engaged for the performance of the Contract shall be specified in the Special </w:t>
      </w:r>
      <w:r w:rsidR="000B1A7F" w:rsidRPr="00701168">
        <w:rPr>
          <w:rFonts w:ascii="Times New Roman" w:eastAsia="Arial" w:hAnsi="Times New Roman" w:cs="Times New Roman"/>
          <w:lang w:val="en-GB"/>
          <w14:ligatures w14:val="none"/>
        </w:rPr>
        <w:t xml:space="preserve">Terms and </w:t>
      </w:r>
      <w:r w:rsidRPr="00701168">
        <w:rPr>
          <w:rFonts w:ascii="Times New Roman" w:eastAsia="Arial" w:hAnsi="Times New Roman" w:cs="Times New Roman"/>
          <w:lang w:val="en-GB"/>
          <w14:ligatures w14:val="none"/>
        </w:rPr>
        <w:t>Conditions.</w:t>
      </w:r>
    </w:p>
    <w:p w14:paraId="14BB5627" w14:textId="79E978F4"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Arial" w:hAnsi="Times New Roman" w:cs="Times New Roman"/>
          <w:lang w:val="en-GB"/>
          <w14:ligatures w14:val="none"/>
        </w:rPr>
        <w:t xml:space="preserve">3.2.3. The Supplier may change and/or engage subcontractors and/or specialists in the cases and in accordance with the procedure set out in this </w:t>
      </w:r>
      <w:r w:rsidR="00562AB4" w:rsidRPr="00701168">
        <w:rPr>
          <w:rFonts w:ascii="Times New Roman" w:eastAsia="Arial" w:hAnsi="Times New Roman" w:cs="Times New Roman"/>
          <w:lang w:val="en-GB"/>
          <w14:ligatures w14:val="none"/>
        </w:rPr>
        <w:t>sub-</w:t>
      </w:r>
      <w:r w:rsidRPr="00701168">
        <w:rPr>
          <w:rFonts w:ascii="Times New Roman" w:eastAsia="Arial" w:hAnsi="Times New Roman" w:cs="Times New Roman"/>
          <w:lang w:val="en-GB"/>
          <w14:ligatures w14:val="none"/>
        </w:rPr>
        <w:t>section of the Contract.</w:t>
      </w:r>
    </w:p>
    <w:p w14:paraId="71E4CAD7" w14:textId="1ECE0C7C" w:rsidR="008A2906" w:rsidRPr="00701168"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shd w:val="clear" w:color="auto" w:fill="FFFFFF"/>
          <w:lang w:val="en-GB"/>
          <w14:ligatures w14:val="none"/>
        </w:rPr>
      </w:pPr>
      <w:r w:rsidRPr="00701168">
        <w:rPr>
          <w:rFonts w:ascii="Times New Roman" w:eastAsia="Cambria" w:hAnsi="Times New Roman" w:cs="Times New Roman"/>
          <w:lang w:val="en-GB"/>
          <w14:ligatures w14:val="none"/>
        </w:rPr>
        <w:t xml:space="preserve">3.2.4. A new subcontractor or specialist may commence the performance of the obligations assigned to them by the Supplier under the Contract no earlier than after the </w:t>
      </w:r>
      <w:r w:rsidR="000B1A7F" w:rsidRPr="00701168">
        <w:rPr>
          <w:rFonts w:ascii="Times New Roman" w:eastAsia="Cambria" w:hAnsi="Times New Roman" w:cs="Times New Roman"/>
          <w:lang w:val="en-GB"/>
          <w14:ligatures w14:val="none"/>
        </w:rPr>
        <w:t>Contract</w:t>
      </w:r>
      <w:r w:rsidRPr="00701168">
        <w:rPr>
          <w:rFonts w:ascii="Times New Roman" w:eastAsia="Cambria" w:hAnsi="Times New Roman" w:cs="Times New Roman"/>
          <w:lang w:val="en-GB"/>
          <w14:ligatures w14:val="none"/>
        </w:rPr>
        <w:t xml:space="preserve"> has been signed.</w:t>
      </w:r>
    </w:p>
    <w:p w14:paraId="71468E8B" w14:textId="0164DFE1" w:rsidR="008A2906" w:rsidRPr="00701168" w:rsidRDefault="008A2906" w:rsidP="008A2906">
      <w:pPr>
        <w:widowControl w:val="0"/>
        <w:tabs>
          <w:tab w:val="left" w:pos="709"/>
          <w:tab w:val="left" w:pos="851"/>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3.2.5. </w:t>
      </w:r>
      <w:r w:rsidR="000A36ED" w:rsidRPr="00701168">
        <w:rPr>
          <w:rFonts w:ascii="Times New Roman" w:eastAsia="Cambria" w:hAnsi="Times New Roman" w:cs="Times New Roman"/>
          <w:lang w:val="en-GB"/>
          <w14:ligatures w14:val="none"/>
        </w:rPr>
        <w:t xml:space="preserve">If the Supplier engages a new subcontractor or replaces an existing subcontractor and/or specialist without obtaining the </w:t>
      </w:r>
      <w:r w:rsidR="002E78F9" w:rsidRPr="00701168">
        <w:rPr>
          <w:rFonts w:ascii="Times New Roman" w:eastAsia="Cambria" w:hAnsi="Times New Roman" w:cs="Times New Roman"/>
          <w:lang w:val="en-GB"/>
          <w14:ligatures w14:val="none"/>
        </w:rPr>
        <w:t>Purchaser‘</w:t>
      </w:r>
      <w:r w:rsidR="000A36ED" w:rsidRPr="00701168">
        <w:rPr>
          <w:rFonts w:ascii="Times New Roman" w:eastAsia="Cambria" w:hAnsi="Times New Roman" w:cs="Times New Roman"/>
          <w:lang w:val="en-GB"/>
          <w14:ligatures w14:val="none"/>
        </w:rPr>
        <w:t>s written consent, or if the contractual obligations under the Contract are performed by subcontractors and/or specialists that do not meet the qualification requirements set out in the procurement documents, the requirements of the quality management system and/or environmental management system standards, the requirements regarding the absence of grounds for exclusion, compliance with national security interests and the requirements not to be registered (permanent residence or citizenship) in countries or territories considered unreliable (if applicable) and the conditions specified in the Supplier‘s tender are based on the Quality Criteria set out in the procurement documents (if applicable), The Supplier shall be subject to a penalty in the amount specified in the Special Terms and Conditions.</w:t>
      </w:r>
    </w:p>
    <w:p w14:paraId="3AD74ED3" w14:textId="521FA479" w:rsidR="008A2906" w:rsidRPr="00701168"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3.2.6. </w:t>
      </w:r>
      <w:r w:rsidR="000A36ED" w:rsidRPr="00701168">
        <w:rPr>
          <w:rFonts w:ascii="Times New Roman" w:eastAsia="Arial" w:hAnsi="Times New Roman" w:cs="Times New Roman"/>
          <w:lang w:val="en-GB"/>
          <w14:ligatures w14:val="none"/>
        </w:rPr>
        <w:t xml:space="preserve">The Supplier shall have the right to engage for the performance of the Contract new subcontractors not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000A36ED" w:rsidRPr="00701168">
        <w:rPr>
          <w:rFonts w:ascii="Times New Roman" w:eastAsia="Arial" w:hAnsi="Times New Roman" w:cs="Times New Roman"/>
          <w:lang w:val="en-GB"/>
          <w14:ligatures w14:val="none"/>
        </w:rPr>
        <w:t>, whose capacities the Supplier did not rely on to substantiate the qualification requirements set out in the procurement documents.</w:t>
      </w:r>
    </w:p>
    <w:p w14:paraId="70F7D6E1" w14:textId="53CA4D0A" w:rsidR="008A2906" w:rsidRPr="00701168"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3.2.7. Upon conclusion of the Contract, but no later than the commencement of the performance of the Contract, the Supplier </w:t>
      </w:r>
      <w:r w:rsidR="000A36ED" w:rsidRPr="00701168">
        <w:rPr>
          <w:rFonts w:ascii="Times New Roman" w:eastAsia="Arial" w:hAnsi="Times New Roman" w:cs="Times New Roman"/>
          <w:lang w:val="en-GB"/>
          <w14:ligatures w14:val="none"/>
        </w:rPr>
        <w:t xml:space="preserve">shall </w:t>
      </w:r>
      <w:r w:rsidRPr="00701168">
        <w:rPr>
          <w:rFonts w:ascii="Times New Roman" w:eastAsia="Arial" w:hAnsi="Times New Roman" w:cs="Times New Roman"/>
          <w:lang w:val="en-GB"/>
          <w14:ligatures w14:val="none"/>
        </w:rPr>
        <w:t xml:space="preserve">undertake to notify the Purchaser </w:t>
      </w:r>
      <w:r w:rsidRPr="00701168">
        <w:rPr>
          <w:rFonts w:ascii="Times New Roman" w:eastAsia="Cambria" w:hAnsi="Times New Roman" w:cs="Times New Roman"/>
          <w:lang w:val="en-GB"/>
          <w14:ligatures w14:val="none"/>
        </w:rPr>
        <w:t xml:space="preserve">of </w:t>
      </w:r>
      <w:r w:rsidRPr="00701168">
        <w:rPr>
          <w:rFonts w:ascii="Times New Roman" w:eastAsia="Arial" w:hAnsi="Times New Roman" w:cs="Times New Roman"/>
          <w:lang w:val="en-GB"/>
          <w14:ligatures w14:val="none"/>
        </w:rPr>
        <w:t>the names, legal entity codes, contact details, and representatives of the subcontractors known at that time</w:t>
      </w:r>
      <w:r w:rsidRPr="00701168">
        <w:rPr>
          <w:rFonts w:ascii="Times New Roman" w:eastAsia="Cambria" w:hAnsi="Times New Roman" w:cs="Times New Roman"/>
          <w:lang w:val="en-GB"/>
          <w14:ligatures w14:val="none"/>
        </w:rPr>
        <w:t>,</w:t>
      </w:r>
      <w:r w:rsidRPr="00701168">
        <w:rPr>
          <w:rFonts w:ascii="Times New Roman" w:eastAsia="Arial" w:hAnsi="Times New Roman" w:cs="Times New Roman"/>
          <w:lang w:val="en-GB"/>
          <w14:ligatures w14:val="none"/>
        </w:rPr>
        <w:t xml:space="preserve"> whose capacities the Supplier </w:t>
      </w:r>
      <w:r w:rsidRPr="00701168">
        <w:rPr>
          <w:rFonts w:ascii="Times New Roman" w:eastAsia="Cambria" w:hAnsi="Times New Roman" w:cs="Times New Roman"/>
          <w:lang w:val="en-GB"/>
          <w14:ligatures w14:val="none"/>
        </w:rPr>
        <w:t>did not rely on to substantiate the qualification requirements specified in the procurement documents.</w:t>
      </w:r>
    </w:p>
    <w:p w14:paraId="6EFB7AF5" w14:textId="6E696917" w:rsidR="008A2906" w:rsidRPr="00701168" w:rsidRDefault="008A2906" w:rsidP="008A2906">
      <w:pPr>
        <w:widowControl w:val="0"/>
        <w:tabs>
          <w:tab w:val="left" w:pos="993"/>
        </w:tabs>
        <w:spacing w:after="0" w:line="240" w:lineRule="auto"/>
        <w:ind w:left="709" w:right="140"/>
        <w:jc w:val="both"/>
        <w:rPr>
          <w:rFonts w:ascii="Times New Roman" w:eastAsia="Cambria"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 xml:space="preserve">3.2.8. The Supplier </w:t>
      </w:r>
      <w:r w:rsidRPr="00701168">
        <w:rPr>
          <w:rFonts w:ascii="Times New Roman" w:eastAsia="Cambria" w:hAnsi="Times New Roman" w:cs="Times New Roman"/>
          <w:lang w:val="en-GB"/>
          <w14:ligatures w14:val="none"/>
        </w:rPr>
        <w:t>may</w:t>
      </w:r>
      <w:r w:rsidRPr="00701168">
        <w:rPr>
          <w:rFonts w:ascii="Times New Roman" w:eastAsia="Arial" w:hAnsi="Times New Roman" w:cs="Times New Roman"/>
          <w:lang w:val="en-GB"/>
          <w14:ligatures w14:val="none"/>
        </w:rPr>
        <w:t xml:space="preserve">, at any time during the performance of the Contract, </w:t>
      </w:r>
      <w:r w:rsidRPr="00701168">
        <w:rPr>
          <w:rFonts w:ascii="Times New Roman" w:eastAsia="Cambria" w:hAnsi="Times New Roman" w:cs="Times New Roman"/>
          <w:lang w:val="en-GB"/>
          <w14:ligatures w14:val="none"/>
        </w:rPr>
        <w:t xml:space="preserve">change </w:t>
      </w:r>
      <w:r w:rsidR="000A36ED" w:rsidRPr="00701168">
        <w:rPr>
          <w:rFonts w:ascii="Times New Roman" w:eastAsia="Cambria" w:hAnsi="Times New Roman" w:cs="Times New Roman"/>
          <w:lang w:val="en-GB"/>
          <w14:ligatures w14:val="none"/>
        </w:rPr>
        <w:t xml:space="preserve">at its discretion </w:t>
      </w:r>
      <w:r w:rsidRPr="00701168">
        <w:rPr>
          <w:rFonts w:ascii="Times New Roman" w:eastAsia="Cambria" w:hAnsi="Times New Roman" w:cs="Times New Roman"/>
          <w:lang w:val="en-GB"/>
          <w14:ligatures w14:val="none"/>
        </w:rPr>
        <w:t xml:space="preserve">the subcontractors whose capacities the Supplier did not rely on to substantiate the qualification requirements </w:t>
      </w:r>
      <w:r w:rsidRPr="00701168">
        <w:rPr>
          <w:rFonts w:ascii="Times New Roman" w:eastAsia="Cambria" w:hAnsi="Times New Roman" w:cs="Times New Roman"/>
          <w:lang w:val="en-GB"/>
          <w14:ligatures w14:val="none"/>
        </w:rPr>
        <w:lastRenderedPageBreak/>
        <w:t>specified in the procurement documents.</w:t>
      </w:r>
    </w:p>
    <w:p w14:paraId="40A907B5" w14:textId="482C0A8D" w:rsidR="008A2906" w:rsidRPr="00701168" w:rsidRDefault="008A2906" w:rsidP="008A2906">
      <w:pPr>
        <w:widowControl w:val="0"/>
        <w:tabs>
          <w:tab w:val="left" w:pos="993"/>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Arial" w:hAnsi="Times New Roman" w:cs="Times New Roman"/>
          <w:lang w:val="en-GB"/>
          <w14:ligatures w14:val="none"/>
        </w:rPr>
        <w:t xml:space="preserve">3.2.9. The Supplier may, at any time during the performance of the Contract, </w:t>
      </w:r>
      <w:r w:rsidRPr="00701168">
        <w:rPr>
          <w:rFonts w:ascii="Times New Roman" w:eastAsia="Cambria" w:hAnsi="Times New Roman" w:cs="Times New Roman"/>
          <w:lang w:val="en-GB"/>
          <w14:ligatures w14:val="none"/>
        </w:rPr>
        <w:t xml:space="preserve">no later than 5 (five) working days </w:t>
      </w:r>
      <w:r w:rsidRPr="00701168">
        <w:rPr>
          <w:rFonts w:ascii="Times New Roman" w:eastAsia="Arial" w:hAnsi="Times New Roman" w:cs="Times New Roman"/>
          <w:lang w:val="en-GB"/>
          <w14:ligatures w14:val="none"/>
        </w:rPr>
        <w:t xml:space="preserve">before the planned use and/or replacement of a new subcontractor whose capacities the Supplier </w:t>
      </w:r>
      <w:r w:rsidRPr="00701168">
        <w:rPr>
          <w:rFonts w:ascii="Times New Roman" w:eastAsia="Cambria" w:hAnsi="Times New Roman" w:cs="Times New Roman"/>
          <w:lang w:val="en-GB"/>
          <w14:ligatures w14:val="none"/>
        </w:rPr>
        <w:t>did not rely on to substantiate the qualification requirements specified in the procurement documents,</w:t>
      </w:r>
      <w:r w:rsidRPr="00701168">
        <w:rPr>
          <w:rFonts w:ascii="Times New Roman" w:eastAsia="Arial" w:hAnsi="Times New Roman" w:cs="Times New Roman"/>
          <w:lang w:val="en-GB"/>
          <w14:ligatures w14:val="none"/>
        </w:rPr>
        <w:t xml:space="preserve"> and/or replacement, no later than 5 (five) working days before the intended use and/or replacement of the new </w:t>
      </w:r>
      <w:r w:rsidRPr="00701168">
        <w:rPr>
          <w:rFonts w:ascii="Times New Roman" w:eastAsia="Calibri" w:hAnsi="Times New Roman" w:cs="Times New Roman"/>
          <w:lang w:val="en-GB"/>
          <w14:ligatures w14:val="none"/>
        </w:rPr>
        <w:t>subcontractor</w:t>
      </w:r>
      <w:r w:rsidRPr="00701168">
        <w:rPr>
          <w:rFonts w:ascii="Times New Roman" w:eastAsia="Arial" w:hAnsi="Times New Roman" w:cs="Times New Roman"/>
          <w:lang w:val="en-GB"/>
          <w14:ligatures w14:val="none"/>
        </w:rPr>
        <w:t xml:space="preserve">, whose capacities </w:t>
      </w:r>
      <w:r w:rsidRPr="00701168">
        <w:rPr>
          <w:rFonts w:ascii="Times New Roman" w:eastAsia="Calibri" w:hAnsi="Times New Roman" w:cs="Times New Roman"/>
          <w:lang w:val="en-GB"/>
          <w14:ligatures w14:val="none"/>
        </w:rPr>
        <w:t xml:space="preserve">the Supplier </w:t>
      </w:r>
      <w:r w:rsidRPr="00701168">
        <w:rPr>
          <w:rFonts w:ascii="Times New Roman" w:eastAsia="Arial" w:hAnsi="Times New Roman" w:cs="Times New Roman"/>
          <w:lang w:val="en-GB"/>
          <w14:ligatures w14:val="none"/>
        </w:rPr>
        <w:t xml:space="preserve">did not rely on to substantiate the qualification requirements specified in </w:t>
      </w:r>
      <w:r w:rsidRPr="00701168">
        <w:rPr>
          <w:rFonts w:ascii="Times New Roman" w:eastAsia="Calibri" w:hAnsi="Times New Roman" w:cs="Times New Roman"/>
          <w:lang w:val="en-GB"/>
          <w14:ligatures w14:val="none"/>
        </w:rPr>
        <w:t>the procurement documents</w:t>
      </w:r>
      <w:r w:rsidRPr="00701168">
        <w:rPr>
          <w:rFonts w:ascii="Times New Roman" w:eastAsia="Arial" w:hAnsi="Times New Roman" w:cs="Times New Roman"/>
          <w:lang w:val="en-GB"/>
          <w14:ligatures w14:val="none"/>
        </w:rPr>
        <w:t xml:space="preserve">. </w:t>
      </w:r>
      <w:r w:rsidRPr="00701168">
        <w:rPr>
          <w:rFonts w:ascii="Times New Roman" w:eastAsia="Calibri" w:hAnsi="Times New Roman" w:cs="Times New Roman"/>
          <w:lang w:val="en-GB"/>
          <w14:ligatures w14:val="none"/>
        </w:rPr>
        <w:t xml:space="preserve">The Purchaser (if applicable in the procurement documents) must verify that there are no </w:t>
      </w:r>
      <w:r w:rsidRPr="00701168">
        <w:rPr>
          <w:rFonts w:ascii="Times New Roman" w:eastAsia="Cambria" w:hAnsi="Times New Roman" w:cs="Times New Roman"/>
          <w:lang w:val="en-GB"/>
          <w14:ligatures w14:val="none"/>
        </w:rPr>
        <w:t xml:space="preserve">grounds for the removal of the subcontractor and that the subcontractor complies with national security interests and requirements </w:t>
      </w:r>
      <w:r w:rsidRPr="00701168">
        <w:rPr>
          <w:rFonts w:ascii="Times New Roman" w:eastAsia="Arial" w:hAnsi="Times New Roman" w:cs="Times New Roman"/>
          <w:lang w:val="en-GB"/>
          <w14:ligatures w14:val="none"/>
        </w:rPr>
        <w:t>not to be registered (permanently residing or having citizenship) in countries or territories considered unreliable.</w:t>
      </w:r>
      <w:r w:rsidRPr="00701168">
        <w:rPr>
          <w:rFonts w:ascii="Times New Roman" w:eastAsia="Cambria" w:hAnsi="Times New Roman" w:cs="Times New Roman"/>
          <w:lang w:val="en-GB"/>
          <w14:ligatures w14:val="none"/>
        </w:rPr>
        <w:t xml:space="preserve"> If the subcontractor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situation does not meet at least one of the specified requirements, the Purchaser shall require that this subcontractor be replaced with a subcontractor that meets the requirements.</w:t>
      </w:r>
      <w:r w:rsidRPr="00701168">
        <w:rPr>
          <w:rFonts w:ascii="Times New Roman" w:eastAsia="Calibri" w:hAnsi="Times New Roman" w:cs="Times New Roman"/>
          <w:lang w:val="en-GB"/>
          <w14:ligatures w14:val="none"/>
        </w:rPr>
        <w:t xml:space="preserve"> </w:t>
      </w:r>
      <w:r w:rsidRPr="00701168">
        <w:rPr>
          <w:rFonts w:ascii="Times New Roman" w:eastAsia="Cambria" w:hAnsi="Times New Roman" w:cs="Times New Roman"/>
          <w:lang w:val="en-GB"/>
          <w14:ligatures w14:val="none"/>
        </w:rPr>
        <w:t xml:space="preserve">The Purchaser </w:t>
      </w:r>
      <w:r w:rsidRPr="00701168">
        <w:rPr>
          <w:rFonts w:ascii="Times New Roman" w:eastAsia="Calibri" w:hAnsi="Times New Roman" w:cs="Times New Roman"/>
          <w:lang w:val="en-GB"/>
          <w14:ligatures w14:val="none"/>
        </w:rPr>
        <w:t xml:space="preserve">shall inform the Supplier in writing within 5 (five) working days of its consent to engage and/or replace a new subcontractor whose capabilities the Supplier did not rely on to substantiate the qualification requirements set out in the procurement documents. </w:t>
      </w:r>
      <w:r w:rsidRPr="00701168">
        <w:rPr>
          <w:rFonts w:ascii="Times New Roman" w:eastAsia="Cambria" w:hAnsi="Times New Roman" w:cs="Times New Roman"/>
          <w:lang w:val="en-GB"/>
          <w14:ligatures w14:val="none"/>
        </w:rPr>
        <w:t xml:space="preserve">Upon the </w:t>
      </w:r>
      <w:r w:rsidR="002E78F9" w:rsidRPr="00701168">
        <w:rPr>
          <w:rFonts w:ascii="Times New Roman" w:eastAsia="Cambria" w:hAnsi="Times New Roman" w:cs="Times New Roman"/>
          <w:lang w:val="en-GB"/>
          <w14:ligatures w14:val="none"/>
        </w:rPr>
        <w:t>Purchaser‘</w:t>
      </w:r>
      <w:r w:rsidRPr="00701168">
        <w:rPr>
          <w:rFonts w:ascii="Times New Roman" w:eastAsia="Cambria" w:hAnsi="Times New Roman" w:cs="Times New Roman"/>
          <w:lang w:val="en-GB"/>
          <w14:ligatures w14:val="none"/>
        </w:rPr>
        <w:t xml:space="preserve">s consent, the Parties shall sign an </w:t>
      </w:r>
      <w:r w:rsidR="00171E70" w:rsidRPr="00701168">
        <w:rPr>
          <w:rFonts w:ascii="Times New Roman" w:eastAsia="Cambria" w:hAnsi="Times New Roman" w:cs="Times New Roman"/>
          <w:lang w:val="en-GB"/>
          <w14:ligatures w14:val="none"/>
        </w:rPr>
        <w:t>Contract</w:t>
      </w:r>
      <w:r w:rsidRPr="00701168">
        <w:rPr>
          <w:rFonts w:ascii="Times New Roman" w:eastAsia="Cambria" w:hAnsi="Times New Roman" w:cs="Times New Roman"/>
          <w:lang w:val="en-GB"/>
          <w14:ligatures w14:val="none"/>
        </w:rPr>
        <w:t>, which shall be considered an integral part of the Contract.</w:t>
      </w:r>
    </w:p>
    <w:p w14:paraId="2F998A97" w14:textId="77777777" w:rsidR="008A2906" w:rsidRPr="00701168" w:rsidRDefault="008A2906" w:rsidP="008A2906">
      <w:pPr>
        <w:widowControl w:val="0"/>
        <w:tabs>
          <w:tab w:val="left" w:pos="993"/>
        </w:tabs>
        <w:spacing w:after="0" w:line="240" w:lineRule="auto"/>
        <w:ind w:left="709" w:right="140"/>
        <w:jc w:val="both"/>
        <w:rPr>
          <w:rFonts w:ascii="Times New Roman" w:eastAsia="Arial" w:hAnsi="Times New Roman" w:cs="Times New Roman"/>
          <w:shd w:val="clear" w:color="auto" w:fill="FFFFFF"/>
          <w:lang w:val="en-GB"/>
          <w14:ligatures w14:val="none"/>
        </w:rPr>
      </w:pPr>
      <w:r w:rsidRPr="00701168">
        <w:rPr>
          <w:rFonts w:ascii="Times New Roman" w:eastAsia="Arial" w:hAnsi="Times New Roman" w:cs="Times New Roman"/>
          <w:lang w:val="en-GB"/>
          <w14:ligatures w14:val="none"/>
        </w:rPr>
        <w:t>3.2.10. Subcontractors whose capacities the Supplier relied on to meet the qualification requirements set out in the procurement documents may only be replaced in the following cases:</w:t>
      </w:r>
    </w:p>
    <w:p w14:paraId="3066828C" w14:textId="77777777" w:rsidR="008A2906" w:rsidRPr="00701168" w:rsidRDefault="008A2906" w:rsidP="008A2906">
      <w:pPr>
        <w:widowControl w:val="0"/>
        <w:tabs>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Cambria" w:hAnsi="Times New Roman" w:cs="Times New Roman"/>
          <w:lang w:val="en-GB"/>
          <w14:ligatures w14:val="none"/>
        </w:rPr>
        <w:t xml:space="preserve">3.2.10.1. when </w:t>
      </w:r>
      <w:r w:rsidRPr="00701168">
        <w:rPr>
          <w:rFonts w:ascii="Times New Roman" w:eastAsia="Calibri" w:hAnsi="Times New Roman" w:cs="Times New Roman"/>
          <w:lang w:val="en-GB"/>
          <w14:ligatures w14:val="none"/>
        </w:rPr>
        <w:t>bankruptcy proceedings have been initiated</w:t>
      </w:r>
      <w:r w:rsidRPr="00701168">
        <w:rPr>
          <w:rFonts w:ascii="Times New Roman" w:eastAsia="Cambria" w:hAnsi="Times New Roman" w:cs="Times New Roman"/>
          <w:lang w:val="en-GB"/>
          <w14:ligatures w14:val="none"/>
        </w:rPr>
        <w:t xml:space="preserve"> against the subcontractor</w:t>
      </w:r>
      <w:r w:rsidRPr="00701168">
        <w:rPr>
          <w:rFonts w:ascii="Times New Roman" w:eastAsia="Calibri" w:hAnsi="Times New Roman" w:cs="Times New Roman"/>
          <w:lang w:val="en-GB"/>
          <w14:ligatures w14:val="none"/>
        </w:rPr>
        <w:t>, bankruptcy proceedings have been initiated out of court, it becomes insolvent or there is a likelihood of insolvency, it suspends its economic activity, or when a similar situation arises in accordance with the procedure established by laws and other legal acts</w:t>
      </w:r>
      <w:r w:rsidRPr="00701168">
        <w:rPr>
          <w:rFonts w:ascii="Times New Roman" w:eastAsia="Cambria" w:hAnsi="Times New Roman" w:cs="Times New Roman"/>
          <w:lang w:val="en-GB"/>
          <w14:ligatures w14:val="none"/>
        </w:rPr>
        <w:t>;</w:t>
      </w:r>
    </w:p>
    <w:p w14:paraId="67AAF778" w14:textId="252685EB" w:rsidR="008A2906" w:rsidRPr="00701168" w:rsidRDefault="008A2906" w:rsidP="008A2906">
      <w:pPr>
        <w:widowControl w:val="0"/>
        <w:tabs>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Cambria" w:hAnsi="Times New Roman" w:cs="Times New Roman"/>
          <w:lang w:val="en-GB"/>
          <w14:ligatures w14:val="none"/>
        </w:rPr>
        <w:t>3.2.10.2. when the subcontractor, for objective reasons (e.g., the subcontractor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refusal to participate in the performance of the Contract, termination of legal relations with the Supplier, etc.), is no longer able to perform all or part of the obligations provided for in the Contract;</w:t>
      </w:r>
    </w:p>
    <w:p w14:paraId="24E4A2CB" w14:textId="77777777" w:rsidR="008A2906" w:rsidRPr="00701168" w:rsidRDefault="008A2906" w:rsidP="008A2906">
      <w:pPr>
        <w:widowControl w:val="0"/>
        <w:tabs>
          <w:tab w:val="left" w:pos="1134"/>
        </w:tabs>
        <w:spacing w:after="0" w:line="240" w:lineRule="auto"/>
        <w:ind w:left="709" w:right="140"/>
        <w:jc w:val="both"/>
        <w:rPr>
          <w:rFonts w:ascii="Times New Roman" w:eastAsia="Arial" w:hAnsi="Times New Roman" w:cs="Times New Roman"/>
          <w:lang w:val="en-GB"/>
          <w14:ligatures w14:val="none"/>
        </w:rPr>
      </w:pPr>
      <w:r w:rsidRPr="00701168">
        <w:rPr>
          <w:rFonts w:ascii="Times New Roman" w:eastAsia="Cambria" w:hAnsi="Times New Roman" w:cs="Times New Roman"/>
          <w:lang w:val="en-GB"/>
          <w14:ligatures w14:val="none"/>
        </w:rPr>
        <w:t>3.2.10.3. the Supplier or subcontractor must replace the subcontractor if it becomes apparent that the subcontractor does not meet the requirements set out in the procurement documents.</w:t>
      </w:r>
    </w:p>
    <w:p w14:paraId="7246044F" w14:textId="4085B0C9" w:rsidR="008A2906" w:rsidRPr="00701168" w:rsidRDefault="008A2906" w:rsidP="008A2906">
      <w:pPr>
        <w:widowControl w:val="0"/>
        <w:tabs>
          <w:tab w:val="left" w:pos="993"/>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3.2.11. </w:t>
      </w:r>
      <w:r w:rsidRPr="00701168">
        <w:rPr>
          <w:rFonts w:ascii="Calibri" w:eastAsia="Calibri" w:hAnsi="Calibri" w:cs="Times New Roman"/>
          <w:lang w:val="en-GB"/>
          <w14:ligatures w14:val="none"/>
        </w:rPr>
        <w:tab/>
      </w:r>
      <w:r w:rsidRPr="00701168">
        <w:rPr>
          <w:rFonts w:ascii="Times New Roman" w:eastAsia="Cambria" w:hAnsi="Times New Roman" w:cs="Times New Roman"/>
          <w:lang w:val="en-GB"/>
          <w14:ligatures w14:val="none"/>
        </w:rPr>
        <w:t>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(or subcontractors</w:t>
      </w:r>
      <w:r w:rsidR="00694FAE" w:rsidRPr="00701168">
        <w:rPr>
          <w:rFonts w:ascii="Times New Roman" w:eastAsia="Cambria" w:hAnsi="Times New Roman" w:cs="Times New Roman"/>
          <w:lang w:val="en-GB"/>
          <w14:ligatures w14:val="none"/>
        </w:rPr>
        <w:t>‘</w:t>
      </w:r>
      <w:r w:rsidRPr="00701168">
        <w:rPr>
          <w:rFonts w:ascii="Times New Roman" w:eastAsia="Cambria" w:hAnsi="Times New Roman" w:cs="Times New Roman"/>
          <w:lang w:val="en-GB"/>
          <w14:ligatures w14:val="none"/>
        </w:rPr>
        <w:t>) specialists performing the Contract may be replaced in the following cases:</w:t>
      </w:r>
    </w:p>
    <w:p w14:paraId="03203E3E" w14:textId="4AB722D2" w:rsidR="008A2906" w:rsidRPr="00701168" w:rsidRDefault="008A2906" w:rsidP="008A2906">
      <w:pPr>
        <w:widowControl w:val="0"/>
        <w:tabs>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3.2.11.1. At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initiative for objective reasons (e.g., vacation, illness, termination of employment, etc.), upon submission of data on the proposed new specialist and documents confirming his/her qualifications and compliance with other requirements set forth in the procurement documents;</w:t>
      </w:r>
    </w:p>
    <w:p w14:paraId="07008799" w14:textId="77777777" w:rsidR="008A2906" w:rsidRPr="00701168" w:rsidRDefault="008A2906" w:rsidP="008A2906">
      <w:pPr>
        <w:widowControl w:val="0"/>
        <w:tabs>
          <w:tab w:val="left" w:pos="1134"/>
          <w:tab w:val="left" w:pos="1418"/>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3.2.11.2. At the initiative of the Purchaser, if the Purchaser has reasonable grounds to suspect that the specialist appointed by the Supplier to perform the Contract is not competent to perform the specified duties;</w:t>
      </w:r>
    </w:p>
    <w:p w14:paraId="3A5EBF78" w14:textId="77777777" w:rsidR="008A2906" w:rsidRPr="00701168" w:rsidRDefault="008A2906" w:rsidP="008A2906">
      <w:pPr>
        <w:widowControl w:val="0"/>
        <w:tabs>
          <w:tab w:val="left" w:pos="1134"/>
          <w:tab w:val="left" w:pos="1276"/>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3.2.11.3. The Supplier or subcontractor must replace the specialist if it becomes apparent that he does not meet the requirements set out in the procurement documents.</w:t>
      </w:r>
    </w:p>
    <w:p w14:paraId="5FE4229E" w14:textId="3C99B0C3" w:rsidR="008A2906" w:rsidRPr="00701168"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color w:val="000000"/>
          <w:lang w:val="en-GB"/>
          <w14:ligatures w14:val="none"/>
        </w:rPr>
        <w:t>3.2.12. At the time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color w:val="000000"/>
          <w:lang w:val="en-GB"/>
          <w14:ligatures w14:val="none"/>
        </w:rPr>
        <w:t xml:space="preserve"> request to replace the specialist and/or subcontractor, the new specialist and/or subcontractor must meet the requirements set out in the procurement documents for the specialist and/or subcontractor and the qualitative criteria specified in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color w:val="000000"/>
          <w:lang w:val="en-GB"/>
          <w14:ligatures w14:val="none"/>
        </w:rPr>
        <w:t xml:space="preserve"> tender.</w:t>
      </w:r>
    </w:p>
    <w:p w14:paraId="4E10F59E" w14:textId="77777777" w:rsidR="008A2906" w:rsidRPr="00701168"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3.2.13. No later than 5 (five) working days before the planned replacement of the subcontractor, </w:t>
      </w:r>
      <w:r w:rsidRPr="00701168">
        <w:rPr>
          <w:rFonts w:ascii="Times New Roman" w:eastAsia="Arial" w:hAnsi="Times New Roman" w:cs="Times New Roman"/>
          <w:lang w:val="en-GB"/>
          <w14:ligatures w14:val="none"/>
        </w:rPr>
        <w:t xml:space="preserve">whose capacity the Supplier relied on to meet the qualification requirements set out in the procurement documents, and/or </w:t>
      </w:r>
      <w:r w:rsidRPr="00701168">
        <w:rPr>
          <w:rFonts w:ascii="Times New Roman" w:eastAsia="Cambria" w:hAnsi="Times New Roman" w:cs="Times New Roman"/>
          <w:lang w:val="en-GB"/>
          <w14:ligatures w14:val="none"/>
        </w:rPr>
        <w:t>the</w:t>
      </w:r>
      <w:r w:rsidRPr="00701168">
        <w:rPr>
          <w:rFonts w:ascii="Times New Roman" w:eastAsia="Arial" w:hAnsi="Times New Roman" w:cs="Times New Roman"/>
          <w:lang w:val="en-GB"/>
          <w14:ligatures w14:val="none"/>
        </w:rPr>
        <w:t xml:space="preserve"> specialist, </w:t>
      </w:r>
      <w:r w:rsidRPr="00701168">
        <w:rPr>
          <w:rFonts w:ascii="Times New Roman" w:eastAsia="Cambria" w:hAnsi="Times New Roman" w:cs="Times New Roman"/>
          <w:lang w:val="en-GB"/>
          <w14:ligatures w14:val="none"/>
        </w:rPr>
        <w:t>the Supplier must submit the following documents to the Purchaser:</w:t>
      </w:r>
    </w:p>
    <w:p w14:paraId="7BAB8FA7" w14:textId="77777777" w:rsidR="008A2906" w:rsidRPr="00701168" w:rsidRDefault="008A2906" w:rsidP="008A2906">
      <w:pPr>
        <w:widowControl w:val="0"/>
        <w:tabs>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3.2.13.1. a reasoned written request to replace the subcontractor and/or specialist, explaining the circumstances of the replacement. The Purchaser reserves the right to request evidence supporting the circumstances of the replacement;</w:t>
      </w:r>
    </w:p>
    <w:p w14:paraId="7FB2F106" w14:textId="77777777" w:rsidR="008A2906" w:rsidRPr="00701168" w:rsidRDefault="008A2906" w:rsidP="008A2906">
      <w:pPr>
        <w:widowControl w:val="0"/>
        <w:tabs>
          <w:tab w:val="left" w:pos="1134"/>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 xml:space="preserve">3.2.13.2. the qualifications of the new subcontractor and/or specialist, compliance with the Quality Criteria (if applicable), the requirements of the quality management system and/or environmental management system standards (if applicable), the absence of grounds for exclusion and compliance </w:t>
      </w:r>
      <w:r w:rsidRPr="00701168">
        <w:rPr>
          <w:rFonts w:ascii="Times New Roman" w:eastAsia="Arial" w:hAnsi="Times New Roman" w:cs="Times New Roman"/>
          <w:lang w:val="en-GB"/>
          <w14:ligatures w14:val="none"/>
        </w:rPr>
        <w:t xml:space="preserve">with national security interests and requirements not to be registered (permanently residing or having citizenship) </w:t>
      </w:r>
      <w:r w:rsidRPr="00701168">
        <w:rPr>
          <w:rFonts w:ascii="Times New Roman" w:eastAsia="Cambria" w:hAnsi="Times New Roman" w:cs="Times New Roman"/>
          <w:lang w:val="en-GB"/>
          <w14:ligatures w14:val="none"/>
        </w:rPr>
        <w:t>in</w:t>
      </w:r>
      <w:r w:rsidRPr="00701168">
        <w:rPr>
          <w:rFonts w:ascii="Times New Roman" w:eastAsia="Arial" w:hAnsi="Times New Roman" w:cs="Times New Roman"/>
          <w:lang w:val="en-GB"/>
          <w14:ligatures w14:val="none"/>
        </w:rPr>
        <w:t xml:space="preserve"> countries or territories considered unreliable </w:t>
      </w:r>
      <w:r w:rsidRPr="00701168">
        <w:rPr>
          <w:rFonts w:ascii="Times New Roman" w:eastAsia="Cambria" w:hAnsi="Times New Roman" w:cs="Times New Roman"/>
          <w:lang w:val="en-GB"/>
          <w14:ligatures w14:val="none"/>
        </w:rPr>
        <w:t>(if applicable) in accordance with the requirements of the Contract.</w:t>
      </w:r>
    </w:p>
    <w:p w14:paraId="0ED58106" w14:textId="1240EFB3" w:rsidR="008A2906" w:rsidRPr="00701168" w:rsidRDefault="008A2906" w:rsidP="008A2906">
      <w:pPr>
        <w:widowControl w:val="0"/>
        <w:tabs>
          <w:tab w:val="left" w:pos="567"/>
          <w:tab w:val="left" w:pos="851"/>
          <w:tab w:val="left" w:pos="992"/>
        </w:tabs>
        <w:spacing w:after="0" w:line="240" w:lineRule="auto"/>
        <w:ind w:left="709" w:right="140"/>
        <w:jc w:val="both"/>
        <w:rPr>
          <w:rFonts w:ascii="Times New Roman" w:eastAsia="Cambria" w:hAnsi="Times New Roman" w:cs="Times New Roman"/>
          <w:lang w:val="en-GB"/>
          <w14:ligatures w14:val="none"/>
        </w:rPr>
      </w:pPr>
      <w:r w:rsidRPr="00701168">
        <w:rPr>
          <w:rFonts w:ascii="Times New Roman" w:eastAsia="Cambria" w:hAnsi="Times New Roman" w:cs="Times New Roman"/>
          <w:lang w:val="en-GB"/>
          <w14:ligatures w14:val="none"/>
        </w:rPr>
        <w:t>3.2.14. Upon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Cambria" w:hAnsi="Times New Roman" w:cs="Times New Roman"/>
          <w:lang w:val="en-GB"/>
          <w14:ligatures w14:val="none"/>
        </w:rPr>
        <w:t xml:space="preserve"> request with other documents specified in the </w:t>
      </w:r>
      <w:r w:rsidR="00171E70" w:rsidRPr="00701168">
        <w:rPr>
          <w:rFonts w:ascii="Times New Roman" w:eastAsia="Cambria" w:hAnsi="Times New Roman" w:cs="Times New Roman"/>
          <w:lang w:val="en-GB"/>
          <w14:ligatures w14:val="none"/>
        </w:rPr>
        <w:t>Contract</w:t>
      </w:r>
      <w:r w:rsidRPr="00701168">
        <w:rPr>
          <w:rFonts w:ascii="Times New Roman" w:eastAsia="Cambria" w:hAnsi="Times New Roman" w:cs="Times New Roman"/>
          <w:lang w:val="en-GB"/>
          <w14:ligatures w14:val="none"/>
        </w:rPr>
        <w:t xml:space="preserve">, the Purchaser </w:t>
      </w:r>
      <w:r w:rsidRPr="00701168">
        <w:rPr>
          <w:rFonts w:ascii="Times New Roman" w:eastAsia="Cambria" w:hAnsi="Times New Roman" w:cs="Times New Roman"/>
          <w:lang w:val="en-GB"/>
          <w14:ligatures w14:val="none"/>
        </w:rPr>
        <w:lastRenderedPageBreak/>
        <w:t xml:space="preserve">shall shall, within 5 (five) working days, assess the possibility of replacement and inform the Supplier in writing of its consent to replace the subcontractor </w:t>
      </w:r>
      <w:r w:rsidRPr="00701168">
        <w:rPr>
          <w:rFonts w:ascii="Times New Roman" w:eastAsia="Arial" w:hAnsi="Times New Roman" w:cs="Times New Roman"/>
          <w:lang w:val="en-GB"/>
          <w14:ligatures w14:val="none"/>
        </w:rPr>
        <w:t xml:space="preserve">whose capacity the Supplier relied on to meet the qualification requirements set out in the procurement documents, </w:t>
      </w:r>
      <w:r w:rsidRPr="00701168">
        <w:rPr>
          <w:rFonts w:ascii="Times New Roman" w:eastAsia="Cambria" w:hAnsi="Times New Roman" w:cs="Times New Roman"/>
          <w:lang w:val="en-GB"/>
          <w14:ligatures w14:val="none"/>
        </w:rPr>
        <w:t xml:space="preserve">and/or the specialist. Upon the </w:t>
      </w:r>
      <w:r w:rsidR="002E78F9" w:rsidRPr="00701168">
        <w:rPr>
          <w:rFonts w:ascii="Times New Roman" w:eastAsia="Cambria" w:hAnsi="Times New Roman" w:cs="Times New Roman"/>
          <w:lang w:val="en-GB"/>
          <w14:ligatures w14:val="none"/>
        </w:rPr>
        <w:t>Purchaser‘</w:t>
      </w:r>
      <w:r w:rsidRPr="00701168">
        <w:rPr>
          <w:rFonts w:ascii="Times New Roman" w:eastAsia="Cambria" w:hAnsi="Times New Roman" w:cs="Times New Roman"/>
          <w:lang w:val="en-GB"/>
          <w14:ligatures w14:val="none"/>
        </w:rPr>
        <w:t>s consent, the Parties shall sign an Agreement, which shall be considered an integral part of the Contract.</w:t>
      </w:r>
    </w:p>
    <w:p w14:paraId="2FC370D0"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sz w:val="16"/>
          <w:szCs w:val="16"/>
          <w:lang w:val="en-GB"/>
          <w14:ligatures w14:val="none"/>
        </w:rPr>
      </w:pPr>
    </w:p>
    <w:p w14:paraId="77CBA6C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3.3. Replacement of joint venture partners</w:t>
      </w:r>
    </w:p>
    <w:p w14:paraId="5ACA7B4F"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4E95D24" w14:textId="6C897EA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3.3.1. A Supplier performing the Contract </w:t>
      </w:r>
      <w:r w:rsidRPr="00701168">
        <w:rPr>
          <w:rFonts w:ascii="Times New Roman" w:eastAsia="Cambria" w:hAnsi="Times New Roman" w:cs="Times New Roman"/>
          <w:lang w:val="en-GB"/>
          <w14:ligatures w14:val="none"/>
        </w:rPr>
        <w:t xml:space="preserve">as a group of suppliers operating </w:t>
      </w:r>
      <w:r w:rsidRPr="00701168">
        <w:rPr>
          <w:rFonts w:ascii="Times New Roman" w:eastAsia="Cambria" w:hAnsi="Times New Roman" w:cs="Times New Roman"/>
          <w:shd w:val="clear" w:color="auto" w:fill="FFFFFF"/>
          <w:lang w:val="en-GB"/>
          <w14:ligatures w14:val="none"/>
        </w:rPr>
        <w:t xml:space="preserve">on the basis of </w:t>
      </w:r>
      <w:r w:rsidRPr="00701168">
        <w:rPr>
          <w:rFonts w:ascii="Times New Roman" w:eastAsia="Cambria" w:hAnsi="Times New Roman" w:cs="Times New Roman"/>
          <w:lang w:val="en-GB"/>
          <w14:ligatures w14:val="none"/>
        </w:rPr>
        <w:t xml:space="preserve">a </w:t>
      </w:r>
      <w:r w:rsidRPr="00701168">
        <w:rPr>
          <w:rFonts w:ascii="Times New Roman" w:eastAsia="Cambria" w:hAnsi="Times New Roman" w:cs="Times New Roman"/>
          <w:shd w:val="clear" w:color="auto" w:fill="FFFFFF"/>
          <w:lang w:val="en-GB"/>
          <w14:ligatures w14:val="none"/>
        </w:rPr>
        <w:t xml:space="preserve">joint </w:t>
      </w:r>
      <w:r w:rsidR="00B71DA8" w:rsidRPr="00701168">
        <w:rPr>
          <w:rFonts w:ascii="Times New Roman" w:eastAsia="Cambria" w:hAnsi="Times New Roman" w:cs="Times New Roman"/>
          <w:shd w:val="clear" w:color="auto" w:fill="FFFFFF"/>
          <w:lang w:val="en-GB"/>
          <w14:ligatures w14:val="none"/>
        </w:rPr>
        <w:t>activity</w:t>
      </w:r>
      <w:r w:rsidRPr="00701168">
        <w:rPr>
          <w:rFonts w:ascii="Times New Roman" w:eastAsia="Cambria" w:hAnsi="Times New Roman" w:cs="Times New Roman"/>
          <w:shd w:val="clear" w:color="auto" w:fill="FFFFFF"/>
          <w:lang w:val="en-GB"/>
          <w14:ligatures w14:val="none"/>
        </w:rPr>
        <w:t xml:space="preserve"> </w:t>
      </w:r>
      <w:r w:rsidRPr="00701168">
        <w:rPr>
          <w:rFonts w:ascii="Times New Roman" w:eastAsia="Cambria" w:hAnsi="Times New Roman" w:cs="Times New Roman"/>
          <w:lang w:val="en-GB"/>
          <w14:ligatures w14:val="none"/>
        </w:rPr>
        <w:t xml:space="preserve">agreement </w:t>
      </w:r>
      <w:r w:rsidRPr="00701168">
        <w:rPr>
          <w:rFonts w:ascii="Times New Roman" w:eastAsia="Times New Roman" w:hAnsi="Times New Roman" w:cs="Times New Roman"/>
          <w:color w:val="000000"/>
          <w:kern w:val="0"/>
          <w:shd w:val="clear" w:color="auto" w:fill="FFFFFF"/>
          <w:lang w:val="en-GB"/>
          <w14:ligatures w14:val="none"/>
        </w:rPr>
        <w:t xml:space="preserve">shall have the right to refuse a joint venture partner (hereinafter </w:t>
      </w:r>
      <w:r w:rsidR="00EF233A"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 the Partner) if, due to objective and reasonable circumstances, the Partner is no longer able to perform the Contract, including, but not limited to cases where the Partner does not comply with the provisions of the </w:t>
      </w:r>
      <w:r w:rsidR="00A938BD" w:rsidRPr="00701168">
        <w:rPr>
          <w:rFonts w:ascii="Times New Roman" w:eastAsia="Times New Roman" w:hAnsi="Times New Roman" w:cs="Times New Roman"/>
          <w:color w:val="000000"/>
          <w:kern w:val="0"/>
          <w:shd w:val="clear" w:color="auto" w:fill="FFFFFF"/>
          <w:lang w:val="en-GB"/>
          <w14:ligatures w14:val="none"/>
        </w:rPr>
        <w:t xml:space="preserve">Law on </w:t>
      </w:r>
      <w:r w:rsidRPr="00701168">
        <w:rPr>
          <w:rFonts w:ascii="Times New Roman" w:eastAsia="Times New Roman" w:hAnsi="Times New Roman" w:cs="Times New Roman"/>
          <w:color w:val="000000"/>
          <w:kern w:val="0"/>
          <w:shd w:val="clear" w:color="auto" w:fill="FFFFFF"/>
          <w:lang w:val="en-GB"/>
          <w14:ligatures w14:val="none"/>
        </w:rPr>
        <w:t xml:space="preserve">Public Procurement or other legal acts, poses a threat to national security, international sanctions have been imposed on the Partner as understood in the </w:t>
      </w:r>
      <w:r w:rsidR="00A938BD" w:rsidRPr="00701168">
        <w:rPr>
          <w:rFonts w:ascii="Times New Roman" w:eastAsia="Times New Roman" w:hAnsi="Times New Roman" w:cs="Times New Roman"/>
          <w:color w:val="000000"/>
          <w:kern w:val="0"/>
          <w:shd w:val="clear" w:color="auto" w:fill="FFFFFF"/>
          <w:lang w:val="en-GB"/>
          <w14:ligatures w14:val="none"/>
        </w:rPr>
        <w:t xml:space="preserve">Republic of Lithuania </w:t>
      </w:r>
      <w:r w:rsidRPr="00701168">
        <w:rPr>
          <w:rFonts w:ascii="Times New Roman" w:eastAsia="Times New Roman" w:hAnsi="Times New Roman" w:cs="Times New Roman"/>
          <w:color w:val="000000"/>
          <w:kern w:val="0"/>
          <w:shd w:val="clear" w:color="auto" w:fill="FFFFFF"/>
          <w:lang w:val="en-GB"/>
          <w14:ligatures w14:val="none"/>
        </w:rPr>
        <w:t xml:space="preserve">Law on International Sanctions (hereinafter </w:t>
      </w:r>
      <w:r w:rsidR="00EF233A" w:rsidRPr="00701168">
        <w:rPr>
          <w:rFonts w:ascii="Times New Roman" w:eastAsia="Times New Roman" w:hAnsi="Times New Roman" w:cs="Times New Roman"/>
          <w:color w:val="000000"/>
          <w:kern w:val="0"/>
          <w:shd w:val="clear" w:color="auto" w:fill="FFFFFF"/>
          <w:lang w:val="en-GB"/>
          <w14:ligatures w14:val="none"/>
        </w:rPr>
        <w:t xml:space="preserve">- </w:t>
      </w:r>
      <w:r w:rsidRPr="00701168">
        <w:rPr>
          <w:rFonts w:ascii="Times New Roman" w:eastAsia="Times New Roman" w:hAnsi="Times New Roman" w:cs="Times New Roman"/>
          <w:color w:val="000000"/>
          <w:kern w:val="0"/>
          <w:shd w:val="clear" w:color="auto" w:fill="FFFFFF"/>
          <w:lang w:val="en-GB"/>
          <w14:ligatures w14:val="none"/>
        </w:rPr>
        <w:t xml:space="preserve">the </w:t>
      </w:r>
      <w:r w:rsidR="00EF233A" w:rsidRPr="00701168">
        <w:rPr>
          <w:rFonts w:ascii="Times New Roman" w:eastAsia="Times New Roman" w:hAnsi="Times New Roman" w:cs="Times New Roman"/>
          <w:color w:val="000000"/>
          <w:kern w:val="0"/>
          <w:shd w:val="clear" w:color="auto" w:fill="FFFFFF"/>
          <w:lang w:val="en-GB"/>
          <w14:ligatures w14:val="none"/>
        </w:rPr>
        <w:t xml:space="preserve">Law on </w:t>
      </w:r>
      <w:r w:rsidRPr="00701168">
        <w:rPr>
          <w:rFonts w:ascii="Times New Roman" w:eastAsia="Times New Roman" w:hAnsi="Times New Roman" w:cs="Times New Roman"/>
          <w:color w:val="000000"/>
          <w:kern w:val="0"/>
          <w:shd w:val="clear" w:color="auto" w:fill="FFFFFF"/>
          <w:lang w:val="en-GB"/>
          <w14:ligatures w14:val="none"/>
        </w:rPr>
        <w:t>Sanctions), the Partner</w:t>
      </w:r>
      <w:r w:rsidR="00792314"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s serious financial situation, resulting in the non-performance and/or refusal to perform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or other unforeseen objective reasons have arisen, resulting in the Partner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 withdrawal from the joint activity agreement.</w:t>
      </w:r>
    </w:p>
    <w:p w14:paraId="27A706F2" w14:textId="17885D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3.3.2. A Supplier performing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w:t>
      </w:r>
      <w:r w:rsidRPr="00701168">
        <w:rPr>
          <w:rFonts w:ascii="Times New Roman" w:eastAsia="Cambria" w:hAnsi="Times New Roman" w:cs="Times New Roman"/>
          <w:shd w:val="clear" w:color="auto" w:fill="FFFFFF"/>
          <w:lang w:val="en-GB"/>
          <w14:ligatures w14:val="none"/>
        </w:rPr>
        <w:t xml:space="preserve">as a group of suppliers </w:t>
      </w:r>
      <w:r w:rsidRPr="00701168">
        <w:rPr>
          <w:rFonts w:ascii="Times New Roman" w:eastAsia="Times New Roman" w:hAnsi="Times New Roman" w:cs="Times New Roman"/>
          <w:color w:val="000000"/>
          <w:kern w:val="0"/>
          <w:shd w:val="clear" w:color="auto" w:fill="FFFFFF"/>
          <w:lang w:val="en-GB"/>
          <w14:ligatures w14:val="none"/>
        </w:rPr>
        <w:t>shall have the right to replace a Partner if, due to reorgani</w:t>
      </w:r>
      <w:r w:rsidR="00EF233A" w:rsidRPr="00701168">
        <w:rPr>
          <w:rFonts w:ascii="Times New Roman" w:eastAsia="Times New Roman" w:hAnsi="Times New Roman" w:cs="Times New Roman"/>
          <w:color w:val="000000"/>
          <w:kern w:val="0"/>
          <w:shd w:val="clear" w:color="auto" w:fill="FFFFFF"/>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ation, restructuring, or bankruptcy proceedings, the rights and obligations of the original Partner are taken over in whole or in part by another Partner. Such a replacement of a Partner may not result in other material changes to the Contract and may not be intended to circumvent the application of the </w:t>
      </w:r>
      <w:r w:rsidR="00A938BD" w:rsidRPr="00701168">
        <w:rPr>
          <w:rFonts w:ascii="Times New Roman" w:eastAsia="Times New Roman" w:hAnsi="Times New Roman" w:cs="Times New Roman"/>
          <w:color w:val="000000"/>
          <w:kern w:val="0"/>
          <w:shd w:val="clear" w:color="auto" w:fill="FFFFFF"/>
          <w:lang w:val="en-GB"/>
          <w14:ligatures w14:val="none"/>
        </w:rPr>
        <w:t xml:space="preserve">Law on </w:t>
      </w:r>
      <w:r w:rsidRPr="00701168">
        <w:rPr>
          <w:rFonts w:ascii="Times New Roman" w:eastAsia="Times New Roman" w:hAnsi="Times New Roman" w:cs="Times New Roman"/>
          <w:color w:val="000000"/>
          <w:kern w:val="0"/>
          <w:shd w:val="clear" w:color="auto" w:fill="FFFFFF"/>
          <w:lang w:val="en-GB"/>
          <w14:ligatures w14:val="none"/>
        </w:rPr>
        <w:t>Public Procurement and other legal acts.</w:t>
      </w:r>
    </w:p>
    <w:p w14:paraId="4DC235B9"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3.3.3. The Supplier must submit the following documents to the Purchaser no later than 10 (ten) working days before the planned replacement or withdrawal of the Partner:</w:t>
      </w:r>
    </w:p>
    <w:p w14:paraId="2E93E2CF" w14:textId="095E30A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3.3.3.1. a </w:t>
      </w:r>
      <w:r w:rsidRPr="00701168">
        <w:rPr>
          <w:rFonts w:ascii="Times New Roman" w:eastAsia="Cambria" w:hAnsi="Times New Roman" w:cs="Times New Roman"/>
          <w:shd w:val="clear" w:color="auto" w:fill="FFFFFF"/>
          <w:lang w:val="en-GB"/>
          <w14:ligatures w14:val="none"/>
        </w:rPr>
        <w:t xml:space="preserve">reasoned </w:t>
      </w:r>
      <w:r w:rsidRPr="00701168">
        <w:rPr>
          <w:rFonts w:ascii="Times New Roman" w:eastAsia="Times New Roman" w:hAnsi="Times New Roman" w:cs="Times New Roman"/>
          <w:color w:val="000000"/>
          <w:kern w:val="0"/>
          <w:shd w:val="clear" w:color="auto" w:fill="FFFFFF"/>
          <w:lang w:val="en-GB"/>
          <w14:ligatures w14:val="none"/>
        </w:rPr>
        <w:t xml:space="preserve">request to change the composition of the Supplier and evidence supporting at least one of the circumstances of withdrawal or replacement of the Partner specified in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w:t>
      </w:r>
    </w:p>
    <w:p w14:paraId="7A70E88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3.3.3.2. a draft of a new joint activity agreement or an amendment to the existing joint activity agreement, which, if a Partner withdraws, must specify that the obligations of the withdrawing Partner shall be assumed in full by </w:t>
      </w:r>
      <w:r w:rsidRPr="00701168">
        <w:rPr>
          <w:rFonts w:ascii="Times New Roman" w:eastAsia="Cambria" w:hAnsi="Times New Roman" w:cs="Times New Roman"/>
          <w:shd w:val="clear" w:color="auto" w:fill="FFFFFF"/>
          <w:lang w:val="en-GB"/>
          <w14:ligatures w14:val="none"/>
        </w:rPr>
        <w:t>the remaining Partner and/or the newly engaged Partner</w:t>
      </w:r>
      <w:r w:rsidRPr="00701168">
        <w:rPr>
          <w:rFonts w:ascii="Times New Roman" w:eastAsia="Times New Roman" w:hAnsi="Times New Roman" w:cs="Times New Roman"/>
          <w:color w:val="000000"/>
          <w:kern w:val="0"/>
          <w:shd w:val="clear" w:color="auto" w:fill="FFFFFF"/>
          <w:lang w:val="en-GB"/>
          <w14:ligatures w14:val="none"/>
        </w:rPr>
        <w:t>;</w:t>
      </w:r>
    </w:p>
    <w:p w14:paraId="589662C1" w14:textId="77777777"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3.3.3.3. documents confirming the qualifications of the remaining or newly recruited Partner. In all cases, the qualifications of the remaining Partner or newly engaged Partner must be no lower than those of the withdrawing Partner (meeting the qualification requirements set out in the procurement documents, which were met by the withdrawing Partner, and corresponding to the qualifications of specialists specified in the proposal of the withdrawing Partner and other conditions set out in the procurement documents for the qualitative criteria (if applicable). If a new Partner is engaged, documents shall also be submitted in accordance with the requirements specified in the procurement documents, substantiating the absence of grounds for the removal of the engaged Partner and compliance </w:t>
      </w:r>
      <w:r w:rsidRPr="00701168">
        <w:rPr>
          <w:rFonts w:ascii="Times New Roman" w:eastAsia="Times New Roman" w:hAnsi="Times New Roman" w:cs="Times New Roman"/>
          <w:color w:val="000000"/>
          <w:kern w:val="0"/>
          <w:lang w:val="en-GB"/>
          <w14:ligatures w14:val="none"/>
        </w:rPr>
        <w:t xml:space="preserve">with national security interests </w:t>
      </w:r>
      <w:r w:rsidRPr="00701168">
        <w:rPr>
          <w:rFonts w:ascii="Times New Roman" w:eastAsia="Cambria" w:hAnsi="Times New Roman" w:cs="Times New Roman"/>
          <w:lang w:val="en-GB"/>
          <w14:ligatures w14:val="none"/>
        </w:rPr>
        <w:t xml:space="preserve">and requirements </w:t>
      </w:r>
      <w:r w:rsidRPr="00701168">
        <w:rPr>
          <w:rFonts w:ascii="Times New Roman" w:eastAsia="Arial" w:hAnsi="Times New Roman" w:cs="Times New Roman"/>
          <w:shd w:val="clear" w:color="auto" w:fill="FFFFFF"/>
          <w:lang w:val="en-GB"/>
          <w14:ligatures w14:val="none"/>
        </w:rPr>
        <w:t xml:space="preserve">not to be registered (permanent residence or citizenship) in countries or territories considered unreliable </w:t>
      </w:r>
      <w:r w:rsidRPr="00701168">
        <w:rPr>
          <w:rFonts w:ascii="Times New Roman" w:eastAsia="Cambria" w:hAnsi="Times New Roman" w:cs="Times New Roman"/>
          <w:shd w:val="clear" w:color="auto" w:fill="FFFFFF"/>
          <w:lang w:val="en-GB"/>
          <w14:ligatures w14:val="none"/>
        </w:rPr>
        <w:t>(if applicable)</w:t>
      </w:r>
      <w:r w:rsidRPr="00701168">
        <w:rPr>
          <w:rFonts w:ascii="Times New Roman" w:eastAsia="Times New Roman" w:hAnsi="Times New Roman" w:cs="Times New Roman"/>
          <w:color w:val="000000"/>
          <w:kern w:val="0"/>
          <w:shd w:val="clear" w:color="auto" w:fill="FFFFFF"/>
          <w:lang w:val="en-GB"/>
          <w14:ligatures w14:val="none"/>
        </w:rPr>
        <w:t>.</w:t>
      </w:r>
    </w:p>
    <w:p w14:paraId="1C5777EF" w14:textId="3F5F3E54"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mbria" w:hAnsi="Times New Roman" w:cs="Times New Roman"/>
          <w:shd w:val="clear" w:color="auto" w:fill="FFFFFF"/>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3.3.4. Upon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 request with other documents specified in the Contract, the Purchaser shall evaluate the possibilities for replacement within 10 (ten) working days and inform the Supplier in writing </w:t>
      </w:r>
      <w:r w:rsidRPr="00701168">
        <w:rPr>
          <w:rFonts w:ascii="Times New Roman" w:eastAsia="Cambria" w:hAnsi="Times New Roman" w:cs="Times New Roman"/>
          <w:shd w:val="clear" w:color="auto" w:fill="FFFFFF"/>
          <w:lang w:val="en-GB"/>
          <w14:ligatures w14:val="none"/>
        </w:rPr>
        <w:t xml:space="preserve">of its consent or </w:t>
      </w:r>
      <w:r w:rsidRPr="00701168">
        <w:rPr>
          <w:rFonts w:ascii="Times New Roman" w:eastAsia="Cambria" w:hAnsi="Times New Roman" w:cs="Times New Roman"/>
          <w:lang w:val="en-GB"/>
          <w14:ligatures w14:val="none"/>
        </w:rPr>
        <w:t xml:space="preserve">refusal </w:t>
      </w:r>
      <w:r w:rsidRPr="00701168">
        <w:rPr>
          <w:rFonts w:ascii="Times New Roman" w:eastAsia="Cambria" w:hAnsi="Times New Roman" w:cs="Times New Roman"/>
          <w:shd w:val="clear" w:color="auto" w:fill="FFFFFF"/>
          <w:lang w:val="en-GB"/>
          <w14:ligatures w14:val="none"/>
        </w:rPr>
        <w:t>to dismiss or replace the Partner</w:t>
      </w:r>
      <w:r w:rsidRPr="00701168">
        <w:rPr>
          <w:rFonts w:ascii="Times New Roman" w:eastAsia="Times New Roman" w:hAnsi="Times New Roman" w:cs="Times New Roman"/>
          <w:color w:val="000000"/>
          <w:kern w:val="0"/>
          <w:shd w:val="clear" w:color="auto" w:fill="FFFFFF"/>
          <w:lang w:val="en-GB"/>
          <w14:ligatures w14:val="none"/>
        </w:rPr>
        <w:t xml:space="preserve">. Upon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s consent, the Parties shall sign an Agreement, which shall be considered an integral part of the Contract. </w:t>
      </w:r>
      <w:r w:rsidRPr="00701168">
        <w:rPr>
          <w:rFonts w:ascii="Times New Roman" w:eastAsia="Cambria" w:hAnsi="Times New Roman" w:cs="Times New Roman"/>
          <w:shd w:val="clear" w:color="auto" w:fill="FFFFFF"/>
          <w:lang w:val="en-GB"/>
          <w14:ligatures w14:val="none"/>
        </w:rPr>
        <w:t xml:space="preserve">Prior to signing the </w:t>
      </w:r>
      <w:r w:rsidR="00171E70" w:rsidRPr="00701168">
        <w:rPr>
          <w:rFonts w:ascii="Times New Roman" w:eastAsia="Cambria" w:hAnsi="Times New Roman" w:cs="Times New Roman"/>
          <w:shd w:val="clear" w:color="auto" w:fill="FFFFFF"/>
          <w:lang w:val="en-GB"/>
          <w14:ligatures w14:val="none"/>
        </w:rPr>
        <w:t>Contract</w:t>
      </w:r>
      <w:r w:rsidRPr="00701168">
        <w:rPr>
          <w:rFonts w:ascii="Times New Roman" w:eastAsia="Cambria" w:hAnsi="Times New Roman" w:cs="Times New Roman"/>
          <w:shd w:val="clear" w:color="auto" w:fill="FFFFFF"/>
          <w:lang w:val="en-GB"/>
          <w14:ligatures w14:val="none"/>
        </w:rPr>
        <w:t xml:space="preserve">, the </w:t>
      </w:r>
      <w:r w:rsidR="002E78F9" w:rsidRPr="00701168">
        <w:rPr>
          <w:rFonts w:ascii="Times New Roman" w:eastAsia="Cambria" w:hAnsi="Times New Roman" w:cs="Times New Roman"/>
          <w:shd w:val="clear" w:color="auto" w:fill="FFFFFF"/>
          <w:lang w:val="en-GB"/>
          <w14:ligatures w14:val="none"/>
        </w:rPr>
        <w:t>Purchaser</w:t>
      </w:r>
      <w:r w:rsidRPr="00701168">
        <w:rPr>
          <w:rFonts w:ascii="Times New Roman" w:eastAsia="Cambria" w:hAnsi="Times New Roman" w:cs="Times New Roman"/>
          <w:shd w:val="clear" w:color="auto" w:fill="FFFFFF"/>
          <w:lang w:val="en-GB"/>
          <w14:ligatures w14:val="none"/>
        </w:rPr>
        <w:t xml:space="preserve"> shall be provided with a copy or transcript of the new </w:t>
      </w:r>
      <w:r w:rsidR="00B71DA8" w:rsidRPr="00701168">
        <w:rPr>
          <w:rFonts w:ascii="Times New Roman" w:eastAsia="Cambria" w:hAnsi="Times New Roman" w:cs="Times New Roman"/>
          <w:shd w:val="clear" w:color="auto" w:fill="FFFFFF"/>
          <w:lang w:val="en-GB"/>
          <w14:ligatures w14:val="none"/>
        </w:rPr>
        <w:t xml:space="preserve">joint activity </w:t>
      </w:r>
      <w:r w:rsidR="00B71DA8" w:rsidRPr="00701168">
        <w:rPr>
          <w:rFonts w:ascii="Times New Roman" w:eastAsia="Cambria" w:hAnsi="Times New Roman" w:cs="Times New Roman"/>
          <w:lang w:val="en-GB"/>
          <w14:ligatures w14:val="none"/>
        </w:rPr>
        <w:t>agreement</w:t>
      </w:r>
      <w:r w:rsidRPr="00701168">
        <w:rPr>
          <w:rFonts w:ascii="Times New Roman" w:eastAsia="Cambria" w:hAnsi="Times New Roman" w:cs="Times New Roman"/>
          <w:shd w:val="clear" w:color="auto" w:fill="FFFFFF"/>
          <w:lang w:val="en-GB"/>
          <w14:ligatures w14:val="none"/>
        </w:rPr>
        <w:t xml:space="preserve"> or amendment to the existing </w:t>
      </w:r>
      <w:r w:rsidR="00B71DA8" w:rsidRPr="00701168">
        <w:rPr>
          <w:rFonts w:ascii="Times New Roman" w:eastAsia="Cambria" w:hAnsi="Times New Roman" w:cs="Times New Roman"/>
          <w:shd w:val="clear" w:color="auto" w:fill="FFFFFF"/>
          <w:lang w:val="en-GB"/>
          <w14:ligatures w14:val="none"/>
        </w:rPr>
        <w:t xml:space="preserve">joint activity </w:t>
      </w:r>
      <w:r w:rsidR="00B71DA8" w:rsidRPr="00701168">
        <w:rPr>
          <w:rFonts w:ascii="Times New Roman" w:eastAsia="Cambria" w:hAnsi="Times New Roman" w:cs="Times New Roman"/>
          <w:lang w:val="en-GB"/>
          <w14:ligatures w14:val="none"/>
        </w:rPr>
        <w:t>agreement</w:t>
      </w:r>
      <w:r w:rsidRPr="00701168">
        <w:rPr>
          <w:rFonts w:ascii="Times New Roman" w:eastAsia="Cambria" w:hAnsi="Times New Roman" w:cs="Times New Roman"/>
          <w:shd w:val="clear" w:color="auto" w:fill="FFFFFF"/>
          <w:lang w:val="en-GB"/>
          <w14:ligatures w14:val="none"/>
        </w:rPr>
        <w:t>.</w:t>
      </w:r>
    </w:p>
    <w:p w14:paraId="62A0BBED" w14:textId="77777777" w:rsidR="008A2906" w:rsidRPr="00701168" w:rsidRDefault="008A2906" w:rsidP="008A2906">
      <w:pPr>
        <w:spacing w:after="0" w:line="240" w:lineRule="auto"/>
        <w:ind w:left="709" w:right="140"/>
        <w:rPr>
          <w:rFonts w:ascii="Times New Roman" w:eastAsia="Times New Roman" w:hAnsi="Times New Roman" w:cs="Times New Roman"/>
          <w:kern w:val="0"/>
          <w:sz w:val="16"/>
          <w:szCs w:val="16"/>
          <w:lang w:val="en-GB"/>
          <w14:ligatures w14:val="none"/>
        </w:rPr>
      </w:pPr>
    </w:p>
    <w:p w14:paraId="4B566477"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3.4.  Agreements on direct settlement with subcontractors</w:t>
      </w:r>
    </w:p>
    <w:p w14:paraId="4C58FC4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CD206FC" w14:textId="2ED4D90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 </w:t>
      </w:r>
      <w:r w:rsidRPr="00701168">
        <w:rPr>
          <w:rFonts w:ascii="Times New Roman" w:eastAsia="Times New Roman" w:hAnsi="Times New Roman" w:cs="Times New Roman"/>
          <w:color w:val="000000"/>
          <w:kern w:val="0"/>
          <w:shd w:val="clear" w:color="auto" w:fill="FFFFFF"/>
          <w:lang w:val="en-GB"/>
          <w14:ligatures w14:val="none"/>
        </w:rPr>
        <w:t xml:space="preserve">At the request of the Subcontractors,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shall settle accounts with them directly.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shall provide for the possibility of direct settlement with the Subcontractors specified in the Contract under the following conditions and procedure: </w:t>
      </w:r>
    </w:p>
    <w:p w14:paraId="70629BF4" w14:textId="3E6D19C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3.4.1.1. </w:t>
      </w:r>
      <w:r w:rsidRPr="00701168">
        <w:rPr>
          <w:rFonts w:ascii="Times New Roman" w:eastAsia="Times New Roman" w:hAnsi="Times New Roman" w:cs="Times New Roman"/>
          <w:color w:val="000000"/>
          <w:kern w:val="0"/>
          <w:shd w:val="clear" w:color="auto" w:fill="FFFFFF"/>
          <w:lang w:val="en-GB"/>
          <w14:ligatures w14:val="none"/>
        </w:rPr>
        <w:t xml:space="preserve">Upon conclusion of the Contract,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shd w:val="clear" w:color="auto" w:fill="FFFFFF"/>
          <w:lang w:val="en-GB"/>
          <w14:ligatures w14:val="none"/>
        </w:rPr>
        <w:t xml:space="preserve"> to provide the Purchaser in writing with the names, representatives, and </w:t>
      </w:r>
      <w:r w:rsidRPr="00701168">
        <w:rPr>
          <w:rFonts w:ascii="Times New Roman" w:eastAsia="Cambria" w:hAnsi="Times New Roman" w:cs="Times New Roman"/>
          <w:shd w:val="clear" w:color="auto" w:fill="FFFFFF"/>
          <w:lang w:val="en-GB"/>
          <w14:ligatures w14:val="none"/>
        </w:rPr>
        <w:t xml:space="preserve">contact details </w:t>
      </w:r>
      <w:r w:rsidRPr="00701168">
        <w:rPr>
          <w:rFonts w:ascii="Times New Roman" w:eastAsia="Times New Roman" w:hAnsi="Times New Roman" w:cs="Times New Roman"/>
          <w:color w:val="000000"/>
          <w:kern w:val="0"/>
          <w:shd w:val="clear" w:color="auto" w:fill="FFFFFF"/>
          <w:lang w:val="en-GB"/>
          <w14:ligatures w14:val="none"/>
        </w:rPr>
        <w:t xml:space="preserve">of the subcontractors known at that time no later than the commencement of the Contract.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also requires the Supplier to inform it of any changes to the aforementioned information and the involvement of new subcontractors throughout the term of the Contract;</w:t>
      </w:r>
    </w:p>
    <w:p w14:paraId="1205D881" w14:textId="0CDB96A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3.4.1.2. </w:t>
      </w:r>
      <w:r w:rsidRPr="00701168">
        <w:rPr>
          <w:rFonts w:ascii="Times New Roman" w:eastAsia="Times New Roman" w:hAnsi="Times New Roman" w:cs="Times New Roman"/>
          <w:color w:val="000000"/>
          <w:kern w:val="0"/>
          <w:shd w:val="clear" w:color="auto" w:fill="FFFFFF"/>
          <w:lang w:val="en-GB"/>
          <w14:ligatures w14:val="none"/>
        </w:rPr>
        <w:t xml:space="preserve">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shall inform the subcontractors in writing about the possibility of direct settlement no later than within 3 (three) working days from the date of receipt of the information specified in clause 3.4.1.1 of the General Terms and Conditions;</w:t>
      </w:r>
    </w:p>
    <w:p w14:paraId="054F7FE5" w14:textId="565D154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3.4.1.3. </w:t>
      </w:r>
      <w:r w:rsidRPr="00701168">
        <w:rPr>
          <w:rFonts w:ascii="Times New Roman" w:eastAsia="Times New Roman" w:hAnsi="Times New Roman" w:cs="Times New Roman"/>
          <w:color w:val="000000"/>
          <w:kern w:val="0"/>
          <w:shd w:val="clear" w:color="auto" w:fill="FFFFFF"/>
          <w:lang w:val="en-GB"/>
          <w14:ligatures w14:val="none"/>
        </w:rPr>
        <w:t xml:space="preserve">In order to take advantage of this possibility, the subcontractor shall submit a written request to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When a subcontractor expresses its desire to take advantage of the possibility of direct settlement, a tripartite agreement shall be concluded between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the Supplier, and this subcontractor, describing the procedure for direct settlement with the subcontractor, taking into account the requirements set forth in the Contract </w:t>
      </w:r>
      <w:r w:rsidRPr="00701168">
        <w:rPr>
          <w:rFonts w:ascii="Times New Roman" w:eastAsia="Times New Roman" w:hAnsi="Times New Roman" w:cs="Times New Roman"/>
          <w:noProof/>
          <w:color w:val="000000"/>
          <w:kern w:val="0"/>
          <w:shd w:val="clear" w:color="auto" w:fill="FFFFFF"/>
          <w:lang w:val="en-GB"/>
          <w14:ligatures w14:val="none"/>
        </w:rPr>
        <w:t>and the subcontracting agreement</w:t>
      </w:r>
      <w:r w:rsidRPr="00701168">
        <w:rPr>
          <w:rFonts w:ascii="Times New Roman" w:eastAsia="Times New Roman" w:hAnsi="Times New Roman" w:cs="Times New Roman"/>
          <w:color w:val="000000"/>
          <w:kern w:val="0"/>
          <w:shd w:val="clear" w:color="auto" w:fill="FFFFFF"/>
          <w:lang w:val="en-GB"/>
          <w14:ligatures w14:val="none"/>
        </w:rPr>
        <w:t>;</w:t>
      </w:r>
    </w:p>
    <w:p w14:paraId="55EA1C0D" w14:textId="0EA29171"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3.4.1.4. </w:t>
      </w:r>
      <w:r w:rsidRPr="00701168">
        <w:rPr>
          <w:rFonts w:ascii="Times New Roman" w:eastAsia="Times New Roman" w:hAnsi="Times New Roman" w:cs="Times New Roman"/>
          <w:color w:val="000000"/>
          <w:kern w:val="0"/>
          <w:shd w:val="clear" w:color="auto" w:fill="FFFFFF"/>
          <w:lang w:val="en-GB"/>
          <w14:ligatures w14:val="none"/>
        </w:rPr>
        <w:t>The option of direct settlement with subcontractors does not alter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shd w:val="clear" w:color="auto" w:fill="FFFFFF"/>
          <w:lang w:val="en-GB"/>
          <w14:ligatures w14:val="none"/>
        </w:rPr>
        <w:t xml:space="preserve"> responsibility for the performance of the Contract.</w:t>
      </w:r>
    </w:p>
    <w:p w14:paraId="114310D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4E9D415"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4.  COOPERATION BETWEEN THE PARTIES</w:t>
      </w:r>
    </w:p>
    <w:p w14:paraId="297A0A8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9F2181C"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4.1.  Obligation of the Parties to cooperate</w:t>
      </w:r>
    </w:p>
    <w:p w14:paraId="6793BFD0"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2A328001" w14:textId="1A3ACF8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4.1.1. In performing the Contract, the Parties shall cooperate to the maximum extent possible and exchange information promptly, as well as notify each other in writing without delay of any event, condition, or circumstance that may affect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cause its breach.</w:t>
      </w:r>
    </w:p>
    <w:p w14:paraId="6E65805A" w14:textId="33B5CD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4.1.2. The Parties undertake to ensure that they provide each other with documents and/or other information necessary for the proper performance of their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6F9DC4E" w14:textId="66B89D1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4.1.3. </w:t>
      </w:r>
      <w:r w:rsidRPr="00701168">
        <w:rPr>
          <w:rFonts w:ascii="Times New Roman" w:eastAsia="Times New Roman" w:hAnsi="Times New Roman" w:cs="Times New Roman"/>
          <w:color w:val="000000"/>
          <w:kern w:val="0"/>
          <w:shd w:val="clear" w:color="auto" w:fill="FFFFFF"/>
          <w:lang w:val="en-GB"/>
          <w14:ligatures w14:val="none"/>
        </w:rPr>
        <w:t xml:space="preserve">If a Party encounters an obstacle to the performance of the </w:t>
      </w:r>
      <w:r w:rsidR="00171E70"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it shall immediately, but no later than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shd w:val="clear" w:color="auto" w:fill="FFFFFF"/>
          <w:lang w:val="en-GB"/>
          <w14:ligatures w14:val="none"/>
        </w:rPr>
        <w:t xml:space="preserve">, notify the other Party of </w:t>
      </w:r>
      <w:r w:rsidRPr="00701168">
        <w:rPr>
          <w:rFonts w:ascii="Times New Roman" w:eastAsia="Times New Roman" w:hAnsi="Times New Roman" w:cs="Times New Roman"/>
          <w:color w:val="000000"/>
          <w:kern w:val="0"/>
          <w:lang w:val="en-GB"/>
          <w14:ligatures w14:val="none"/>
        </w:rPr>
        <w:t xml:space="preserve">such </w:t>
      </w:r>
      <w:r w:rsidRPr="00701168">
        <w:rPr>
          <w:rFonts w:ascii="Times New Roman" w:eastAsia="Times New Roman" w:hAnsi="Times New Roman" w:cs="Times New Roman"/>
          <w:color w:val="000000"/>
          <w:kern w:val="0"/>
          <w:shd w:val="clear" w:color="auto" w:fill="FFFFFF"/>
          <w:lang w:val="en-GB"/>
          <w14:ligatures w14:val="none"/>
        </w:rPr>
        <w:t xml:space="preserve">obstacles </w:t>
      </w:r>
      <w:r w:rsidRPr="00701168">
        <w:rPr>
          <w:rFonts w:ascii="Times New Roman" w:eastAsia="Times New Roman" w:hAnsi="Times New Roman" w:cs="Times New Roman"/>
          <w:color w:val="000000"/>
          <w:kern w:val="0"/>
          <w:lang w:val="en-GB"/>
          <w14:ligatures w14:val="none"/>
        </w:rPr>
        <w:t>and take all reasonable measures within its power to remove them.</w:t>
      </w:r>
    </w:p>
    <w:p w14:paraId="7A856D7B" w14:textId="77777777" w:rsidR="008A2906" w:rsidRPr="00701168"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en-GB"/>
          <w14:ligatures w14:val="none"/>
        </w:rPr>
      </w:pPr>
    </w:p>
    <w:p w14:paraId="6BC5FD0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4.2.  Contact persons</w:t>
      </w:r>
    </w:p>
    <w:p w14:paraId="2588940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3A41AC7" w14:textId="4002292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4.2.1. Upon conclusion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each Party shall appoint a contact person responsible for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(e.g., receipt of Goods, placing and receiving orders, etc.) and indicate their contact details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49A40149" w14:textId="4E01048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4.2.2. If a Party wishes to replace the designated contact person with another person or wishes to appoint another person to temporarily perform the functions of the contact person during the period when the contact person is temporarily unable to perform their functions, the Party must inform the other Party in advance and provide the other Party with the contact details of such person: f</w:t>
      </w:r>
      <w:r w:rsidR="00A80468" w:rsidRPr="00701168">
        <w:rPr>
          <w:rFonts w:ascii="Times New Roman" w:eastAsia="Times New Roman" w:hAnsi="Times New Roman" w:cs="Times New Roman"/>
          <w:color w:val="000000"/>
          <w:kern w:val="0"/>
          <w:lang w:val="en-GB"/>
          <w14:ligatures w14:val="none"/>
        </w:rPr>
        <w:t>ore</w:t>
      </w:r>
      <w:r w:rsidRPr="00701168">
        <w:rPr>
          <w:rFonts w:ascii="Times New Roman" w:eastAsia="Times New Roman" w:hAnsi="Times New Roman" w:cs="Times New Roman"/>
          <w:color w:val="000000"/>
          <w:kern w:val="0"/>
          <w:lang w:val="en-GB"/>
          <w14:ligatures w14:val="none"/>
        </w:rPr>
        <w:t xml:space="preserve">name, </w:t>
      </w:r>
      <w:r w:rsidR="00A80468" w:rsidRPr="00701168">
        <w:rPr>
          <w:rFonts w:ascii="Times New Roman" w:eastAsia="Times New Roman" w:hAnsi="Times New Roman" w:cs="Times New Roman"/>
          <w:color w:val="000000"/>
          <w:kern w:val="0"/>
          <w:lang w:val="en-GB"/>
          <w14:ligatures w14:val="none"/>
        </w:rPr>
        <w:t>sur</w:t>
      </w:r>
      <w:r w:rsidRPr="00701168">
        <w:rPr>
          <w:rFonts w:ascii="Times New Roman" w:eastAsia="Times New Roman" w:hAnsi="Times New Roman" w:cs="Times New Roman"/>
          <w:color w:val="000000"/>
          <w:kern w:val="0"/>
          <w:lang w:val="en-GB"/>
          <w14:ligatures w14:val="none"/>
        </w:rPr>
        <w:t>name, e-mail address, and telephone number.</w:t>
      </w:r>
    </w:p>
    <w:p w14:paraId="33D221D1" w14:textId="0C23456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4.2.3. In the event that it becomes apparent that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contact person is temporarily unable to perform their duties (due to illness, injury, or other unforeseen reasons), the Party shall immediately, but no later than on the next working day, appoint another contact person to temporarily perform the functions of the contact person and notify the other Party thereof. When changing the persons performing the functions of contact persons,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be concluded in accordance with Clause 20.5 of the General Terms and Conditions.</w:t>
      </w:r>
    </w:p>
    <w:p w14:paraId="1F680FA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62DC432" w14:textId="3A90C84C"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5.  DOCUMENTS SUBMITTED DURING THE PERFORMANCE OF THE </w:t>
      </w:r>
      <w:r w:rsidR="00171E70" w:rsidRPr="00701168">
        <w:rPr>
          <w:rFonts w:ascii="Times New Roman" w:eastAsia="Times New Roman" w:hAnsi="Times New Roman" w:cs="Times New Roman"/>
          <w:b/>
          <w:bCs/>
          <w:caps/>
          <w:color w:val="000000"/>
          <w:kern w:val="0"/>
          <w:lang w:val="en-GB"/>
          <w14:ligatures w14:val="none"/>
        </w:rPr>
        <w:t>Contract</w:t>
      </w:r>
    </w:p>
    <w:p w14:paraId="54CCB16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BBE33A7" w14:textId="2A6D6F7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5.1. If the Supplier has to prepare and/or submit instructions for use of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they must be clear and detailed so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can properly use the delivered Goods in accordance with them.</w:t>
      </w:r>
    </w:p>
    <w:p w14:paraId="5AD05DD7" w14:textId="6086CB2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5.2. In the event that training and/or testing must be carried out under the Contract, the Supplier must provide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the instructions for use prior to such training and/or testing, and after the training and/or testing, revise and supplement the instructions for use, taking into account the course and results of the training and/or testing.</w:t>
      </w:r>
    </w:p>
    <w:p w14:paraId="06ACE896"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5.3. If the documents necessary for the use of the Goods require translation, the related costs shall be borne by the Supplier. If the Supplier translates the documents necessary for the use of the Goods independently, it shall be responsible for the accuracy of the translation of these documents.</w:t>
      </w:r>
    </w:p>
    <w:p w14:paraId="3263700D"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BCE66FC"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6.  COMPLETION OF THE SUPPLY OF GOODS AND ACCEPTANCE OF GOODS</w:t>
      </w:r>
    </w:p>
    <w:p w14:paraId="2851973B"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D23896D"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6.1.  Completion of the supply of Goods</w:t>
      </w:r>
    </w:p>
    <w:p w14:paraId="375BF004"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D13A5F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6.1.1. The supply of Goods shall be deemed to be complete when all of the following conditions are met:</w:t>
      </w:r>
    </w:p>
    <w:p w14:paraId="55D3C143"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6.1.1.1. The Supplier has delivered all Goods in accordance with the requirements of the Contract and laws and other legal acts (and when all services related to the Goods have been provided, if required);</w:t>
      </w:r>
    </w:p>
    <w:p w14:paraId="37AA05D3" w14:textId="7DDCFC0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6.1.1.2. The Supplier has provided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all necessary documentation, including instructions for use, certificates, and warranties (if required);</w:t>
      </w:r>
    </w:p>
    <w:p w14:paraId="10AE4B5E" w14:textId="27ADA4C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6.1.1.3. The Supplier has trained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personnel in the use of the Goods (if required);</w:t>
      </w:r>
    </w:p>
    <w:p w14:paraId="098E1537" w14:textId="06F3508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6.1.1.4. a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or </w:t>
      </w:r>
      <w:r w:rsidR="0095271A" w:rsidRPr="00701168">
        <w:rPr>
          <w:rFonts w:ascii="Times New Roman" w:eastAsia="Times New Roman" w:hAnsi="Times New Roman" w:cs="Times New Roman"/>
          <w:color w:val="000000"/>
          <w:kern w:val="0"/>
          <w:lang w:val="en-GB"/>
          <w14:ligatures w14:val="none"/>
        </w:rPr>
        <w:t>Deeds of Transfer and Acceptance of Goods</w:t>
      </w:r>
      <w:r w:rsidRPr="00701168">
        <w:rPr>
          <w:rFonts w:ascii="Times New Roman" w:eastAsia="Times New Roman" w:hAnsi="Times New Roman" w:cs="Times New Roman"/>
          <w:color w:val="000000"/>
          <w:kern w:val="0"/>
          <w:lang w:val="en-GB"/>
          <w14:ligatures w14:val="none"/>
        </w:rPr>
        <w:t>, if delivery of the Goods in parts is envisaged, or another document envisaged in the Contract has been signed, upon the signing of which the Goods are deemed to have been accepted;</w:t>
      </w:r>
    </w:p>
    <w:p w14:paraId="2AD09E12" w14:textId="3ED77BB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6.1.1.5. the Supplier has fulfilled other conditions provided for in laws and other legal acts, the Contract, and the </w:t>
      </w:r>
      <w:r w:rsidR="00492552" w:rsidRPr="00701168">
        <w:rPr>
          <w:rFonts w:ascii="Times New Roman" w:eastAsia="Times New Roman" w:hAnsi="Times New Roman" w:cs="Times New Roman"/>
          <w:color w:val="000000"/>
          <w:kern w:val="0"/>
          <w:lang w:val="en-GB"/>
          <w14:ligatures w14:val="none"/>
        </w:rPr>
        <w:t>tender</w:t>
      </w:r>
      <w:r w:rsidRPr="00701168">
        <w:rPr>
          <w:rFonts w:ascii="Times New Roman" w:eastAsia="Times New Roman" w:hAnsi="Times New Roman" w:cs="Times New Roman"/>
          <w:color w:val="000000"/>
          <w:kern w:val="0"/>
          <w:lang w:val="en-GB"/>
          <w14:ligatures w14:val="none"/>
        </w:rPr>
        <w:t xml:space="preserve">, which must be fulfilled in order for the supply of the Goods to be considered complete, and has submitted documents proving this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204CF02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2A508C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6.2.  Transfer and acceptance of the Goods</w:t>
      </w:r>
    </w:p>
    <w:p w14:paraId="504F0F5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40B596A" w14:textId="1E1FEDC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6.2.1. The Supplier must deliver and transfer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accept the Goods that are of good quality and comply with the requirements of the Contract and laws and other legal acts. The Goods shall be delivered within the time limits and to the address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with the delivery agreed in advance with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t>
      </w:r>
    </w:p>
    <w:p w14:paraId="4271F9D2" w14:textId="703AC82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6.2.2. The Goods shall be transferred to the Parties by signing a Goods Transfer and Acceptance Act, which shall be signed in 2 (two) copies of equal legal force (except in cases where the Goods Transfer and Acceptance Act is signed with a secure electronic signature), one for each Party. If the Goods Transfer and Acceptance Act is not required as a separate document, the Parties agree and clearly indicate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that the Invoice shall be considered the Goods Transfer and Acceptance Act.</w:t>
      </w:r>
    </w:p>
    <w:p w14:paraId="2989BD9D" w14:textId="4ECAFB8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6.2.3. Upon delivery of the Goods by the Supplier,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inspect them and shall:</w:t>
      </w:r>
    </w:p>
    <w:p w14:paraId="243BFF16" w14:textId="5FB139C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6.2.3.1. accept the Goods no later than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from the actual delivery of the Goods by signing the Goods Delivery and Acceptance Certificate; or</w:t>
      </w:r>
    </w:p>
    <w:p w14:paraId="2CB5BAAC" w14:textId="2385AE2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6.2.3.2. accept the Goods with reservations, by signing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and the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drawn up during the inspection of the Goods, in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indicate the defects of the Goods or the documents submitted by the Supplier noticed during the acceptance of the Goods and the procedure for eliminating those defects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Defec</w:t>
      </w:r>
      <w:r w:rsidR="007D0CCE" w:rsidRPr="00701168">
        <w:rPr>
          <w:rFonts w:ascii="Times New Roman" w:eastAsia="Times New Roman" w:hAnsi="Times New Roman" w:cs="Times New Roman"/>
          <w:b/>
          <w:bCs/>
          <w:color w:val="000000"/>
          <w:kern w:val="0"/>
          <w:lang w:val="en-GB"/>
          <w14:ligatures w14:val="none"/>
        </w:rPr>
        <w:t>ts Act</w:t>
      </w:r>
      <w:r w:rsidRPr="00701168">
        <w:rPr>
          <w:rFonts w:ascii="Times New Roman" w:eastAsia="Times New Roman" w:hAnsi="Times New Roman" w:cs="Times New Roman"/>
          <w:color w:val="000000"/>
          <w:kern w:val="0"/>
          <w:lang w:val="en-GB"/>
          <w14:ligatures w14:val="none"/>
        </w:rPr>
        <w:t>); or</w:t>
      </w:r>
    </w:p>
    <w:p w14:paraId="52C71D7E" w14:textId="20F48F8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6.2.3.3. refuse to accept the Goods or part thereof and deliver (or send) the Defect</w:t>
      </w:r>
      <w:r w:rsidR="007D0CCE" w:rsidRPr="00701168">
        <w:rPr>
          <w:rFonts w:ascii="Times New Roman" w:eastAsia="Times New Roman" w:hAnsi="Times New Roman" w:cs="Times New Roman"/>
          <w:color w:val="000000"/>
          <w:kern w:val="0"/>
          <w:lang w:val="en-GB"/>
          <w14:ligatures w14:val="none"/>
        </w:rPr>
        <w:t>s Act</w:t>
      </w:r>
      <w:r w:rsidRPr="00701168">
        <w:rPr>
          <w:rFonts w:ascii="Times New Roman" w:eastAsia="Times New Roman" w:hAnsi="Times New Roman" w:cs="Times New Roman"/>
          <w:color w:val="000000"/>
          <w:kern w:val="0"/>
          <w:lang w:val="en-GB"/>
          <w14:ligatures w14:val="none"/>
        </w:rPr>
        <w:t xml:space="preserve"> to the Supplier regarding the unsuitable Goods or part thereof. </w:t>
      </w:r>
    </w:p>
    <w:p w14:paraId="3BC34FC7" w14:textId="16D8837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6.2.4.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shall specify the date when the Supplier delivered all the Goods (or the relevant part thereof, if the Contract provides for delivery in parts) and submitted all the necessary documents.</w:t>
      </w:r>
    </w:p>
    <w:p w14:paraId="4ED85970" w14:textId="5AFB6E0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6.2.5. The Supplier shall be obliged to take back at its own expense any Goods that do not comply with the requirements of the Contract, laws, and other legal acts (if applicable) within the period specified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Defect</w:t>
      </w:r>
      <w:r w:rsidR="007D0CCE" w:rsidRPr="00701168">
        <w:rPr>
          <w:rFonts w:ascii="Times New Roman" w:eastAsia="Times New Roman" w:hAnsi="Times New Roman" w:cs="Times New Roman"/>
          <w:color w:val="000000"/>
          <w:kern w:val="0"/>
          <w:lang w:val="en-GB"/>
          <w14:ligatures w14:val="none"/>
        </w:rPr>
        <w:t>s Act,</w:t>
      </w:r>
      <w:r w:rsidRPr="00701168">
        <w:rPr>
          <w:rFonts w:ascii="Times New Roman" w:eastAsia="Times New Roman" w:hAnsi="Times New Roman" w:cs="Times New Roman"/>
          <w:color w:val="000000"/>
          <w:kern w:val="0"/>
          <w:lang w:val="en-GB"/>
          <w14:ligatures w14:val="none"/>
        </w:rPr>
        <w:t xml:space="preserve"> as well as to reimburse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the costs of storing such Goods 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request.</w:t>
      </w:r>
    </w:p>
    <w:p w14:paraId="5CEBF6DA" w14:textId="0901ED4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6.2.6. If defects in the Goods are found that do not constitute non-compliance with the requirements set forth in the Contract and their removal does not prevent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from using the Goods for their intended purpose,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accept the Goods with reservations, draw up a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and set reasonable deadlines for the Supplier to remedy the defects in the Goods. The Supplier shall remedy the defects in the Goods within the reasonable time limits specified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accordance with </w:t>
      </w:r>
      <w:r w:rsidR="00562AB4" w:rsidRPr="00701168">
        <w:rPr>
          <w:rFonts w:ascii="Times New Roman" w:eastAsia="Times New Roman" w:hAnsi="Times New Roman" w:cs="Times New Roman"/>
          <w:color w:val="000000"/>
          <w:kern w:val="0"/>
          <w:lang w:val="en-GB"/>
          <w14:ligatures w14:val="none"/>
        </w:rPr>
        <w:t>sub-s</w:t>
      </w:r>
      <w:r w:rsidRPr="00701168">
        <w:rPr>
          <w:rFonts w:ascii="Times New Roman" w:eastAsia="Times New Roman" w:hAnsi="Times New Roman" w:cs="Times New Roman"/>
          <w:color w:val="000000"/>
          <w:kern w:val="0"/>
          <w:lang w:val="en-GB"/>
          <w14:ligatures w14:val="none"/>
        </w:rPr>
        <w:t>ection 7.3 of the General Terms and Conditions</w:t>
      </w:r>
      <w:r w:rsidR="00562AB4"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Remedy of Defects in Goods</w:t>
      </w:r>
      <w:r w:rsidR="00562AB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If the Supplier fails to meet the deadlines for remedying the defects in the Goods, the provisions of </w:t>
      </w:r>
      <w:r w:rsidR="00562AB4" w:rsidRPr="00701168">
        <w:rPr>
          <w:rFonts w:ascii="Times New Roman" w:eastAsia="Times New Roman" w:hAnsi="Times New Roman" w:cs="Times New Roman"/>
          <w:color w:val="000000"/>
          <w:kern w:val="0"/>
          <w:lang w:val="en-GB"/>
          <w14:ligatures w14:val="none"/>
        </w:rPr>
        <w:t>sub-s</w:t>
      </w:r>
      <w:r w:rsidRPr="00701168">
        <w:rPr>
          <w:rFonts w:ascii="Times New Roman" w:eastAsia="Times New Roman" w:hAnsi="Times New Roman" w:cs="Times New Roman"/>
          <w:color w:val="000000"/>
          <w:kern w:val="0"/>
          <w:lang w:val="en-GB"/>
          <w14:ligatures w14:val="none"/>
        </w:rPr>
        <w:t xml:space="preserve">ection 7.4 of the General Terms and Conditions </w:t>
      </w:r>
      <w:r w:rsidR="00562AB4" w:rsidRPr="00701168">
        <w:rPr>
          <w:rFonts w:ascii="Times New Roman" w:eastAsia="Times New Roman" w:hAnsi="Times New Roman" w:cs="Times New Roman"/>
          <w:color w:val="000000"/>
          <w:kern w:val="0"/>
          <w:lang w:val="en-GB"/>
          <w14:ligatures w14:val="none"/>
        </w:rPr>
        <w:t>“</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rights if the Supplier fails to remedy the defects in the Goods</w:t>
      </w:r>
      <w:r w:rsidR="00562AB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shall apply.</w:t>
      </w:r>
    </w:p>
    <w:p w14:paraId="6369E8E0" w14:textId="622E5A3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6.2.7. If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fails to submit (send) the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to the Supplier within 5 (five) </w:t>
      </w:r>
      <w:r w:rsidR="00014734" w:rsidRPr="00701168">
        <w:rPr>
          <w:rFonts w:ascii="Times New Roman" w:eastAsia="Times New Roman" w:hAnsi="Times New Roman" w:cs="Times New Roman"/>
          <w:color w:val="000000"/>
          <w:kern w:val="0"/>
          <w:lang w:val="en-GB"/>
          <w14:ligatures w14:val="none"/>
        </w:rPr>
        <w:t>working</w:t>
      </w:r>
      <w:r w:rsidRPr="00701168">
        <w:rPr>
          <w:rFonts w:ascii="Times New Roman" w:eastAsia="Times New Roman" w:hAnsi="Times New Roman" w:cs="Times New Roman"/>
          <w:color w:val="000000"/>
          <w:kern w:val="0"/>
          <w:lang w:val="en-GB"/>
          <w14:ligatures w14:val="none"/>
        </w:rPr>
        <w:t xml:space="preserve"> days </w:t>
      </w:r>
      <w:r w:rsidRPr="00701168">
        <w:rPr>
          <w:rFonts w:ascii="Times New Roman" w:eastAsia="Arial" w:hAnsi="Times New Roman" w:cs="Times New Roman"/>
          <w:lang w:val="en-GB"/>
          <w14:ligatures w14:val="none"/>
        </w:rPr>
        <w:t xml:space="preserve">of receiving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it shall be deemed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accepted the Goods and has no claims against them.</w:t>
      </w:r>
    </w:p>
    <w:p w14:paraId="7117D7DA" w14:textId="64D28F2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6.2.8. The risk of loss, damage, or accidental destruction of the Goods shall pass from the Supplier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from the moment of actual acceptance of such Goods.</w:t>
      </w:r>
    </w:p>
    <w:p w14:paraId="3AC0B76A" w14:textId="532BC80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6.2.9.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use the Goods only after signing the </w:t>
      </w:r>
      <w:r w:rsidR="0095271A" w:rsidRPr="00701168">
        <w:rPr>
          <w:rFonts w:ascii="Times New Roman" w:eastAsia="Times New Roman" w:hAnsi="Times New Roman" w:cs="Times New Roman"/>
          <w:color w:val="000000"/>
          <w:kern w:val="0"/>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w:t>
      </w:r>
    </w:p>
    <w:p w14:paraId="0E4922AC" w14:textId="11C70FF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6.2.10. If the Supplier has delivered the Goods within the delivery period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but they have defects and the Supplier does not remedy these defects by the end of the delivery period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the Supplier shall be subject to penalties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until the date of delivery of the proper Goods.</w:t>
      </w:r>
    </w:p>
    <w:p w14:paraId="26C3C6B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lang w:val="en-GB"/>
          <w14:ligatures w14:val="none"/>
        </w:rPr>
      </w:pPr>
    </w:p>
    <w:p w14:paraId="3FAA8CEE" w14:textId="6105391A"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7.  SUPPLIER</w:t>
      </w:r>
      <w:r w:rsidR="00C2476C" w:rsidRPr="00701168">
        <w:rPr>
          <w:rFonts w:ascii="Times New Roman" w:eastAsia="Times New Roman" w:hAnsi="Times New Roman" w:cs="Times New Roman"/>
          <w:b/>
          <w:bCs/>
          <w:caps/>
          <w:color w:val="000000"/>
          <w:kern w:val="0"/>
          <w:lang w:val="en-GB"/>
          <w14:ligatures w14:val="none"/>
        </w:rPr>
        <w:t>‘</w:t>
      </w:r>
      <w:r w:rsidRPr="00701168">
        <w:rPr>
          <w:rFonts w:ascii="Times New Roman" w:eastAsia="Times New Roman" w:hAnsi="Times New Roman" w:cs="Times New Roman"/>
          <w:b/>
          <w:bCs/>
          <w:caps/>
          <w:color w:val="000000"/>
          <w:kern w:val="0"/>
          <w:lang w:val="en-GB"/>
          <w14:ligatures w14:val="none"/>
        </w:rPr>
        <w:t>S WARRANTY OBLIGATIONS</w:t>
      </w:r>
    </w:p>
    <w:p w14:paraId="0CED6061"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09971B85"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7.1.  Warranty periods (if applicable)</w:t>
      </w:r>
    </w:p>
    <w:p w14:paraId="05076C3A"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08CF954F" w14:textId="54B7F60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7.1.1. The Goods shall be subject to the warranty period specified in the legislation and/or applied by the manufacturer, unless another warranty period is specified in</w:t>
      </w:r>
      <w:r w:rsidRPr="00701168">
        <w:rPr>
          <w:rFonts w:ascii="Times New Roman" w:eastAsia="Times New Roman" w:hAnsi="Times New Roman" w:cs="Times New Roman"/>
          <w:color w:val="000000"/>
          <w:lang w:val="en-GB"/>
          <w14:ligatures w14:val="none"/>
        </w:rPr>
        <w:t xml:space="preserve"> the Supplier</w:t>
      </w:r>
      <w:r w:rsidR="00492552" w:rsidRPr="00701168">
        <w:rPr>
          <w:rFonts w:ascii="Times New Roman" w:eastAsia="Times New Roman" w:hAnsi="Times New Roman" w:cs="Times New Roman"/>
          <w:color w:val="000000"/>
          <w:lang w:val="en-GB"/>
          <w14:ligatures w14:val="none"/>
        </w:rPr>
        <w:t>‘s tender</w:t>
      </w:r>
      <w:r w:rsidRPr="00701168">
        <w:rPr>
          <w:rFonts w:ascii="Times New Roman" w:eastAsia="Times New Roman" w:hAnsi="Times New Roman" w:cs="Times New Roman"/>
          <w:color w:val="000000"/>
          <w:lang w:val="en-GB"/>
          <w14:ligatures w14:val="none"/>
        </w:rPr>
        <w:t xml:space="preserve">, </w:t>
      </w:r>
      <w:r w:rsidRPr="00701168">
        <w:rPr>
          <w:rFonts w:ascii="Times New Roman" w:eastAsia="Times New Roman" w:hAnsi="Times New Roman" w:cs="Times New Roman"/>
          <w:color w:val="000000"/>
          <w:kern w:val="0"/>
          <w:lang w:val="en-GB"/>
          <w14:ligatures w14:val="none"/>
        </w:rPr>
        <w:t xml:space="preserve">technical specifications or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If no warranty period is specified anywhere, the Goods shall be covered by a 24 (twenty-four) month warranty period. The warranty period shall commence on the date of signing the delivery and acceptance certificate for the delivered Goods.</w:t>
      </w:r>
    </w:p>
    <w:p w14:paraId="1E9FBFEF" w14:textId="4EB549F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7.1.2. The warranty periods shall be suspended for as long as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unable to use the Goods properly due to defects in the Goods for which the Supplier is responsible. If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unable to use only a specific part of the Goods due to defects in the Goods, the warranty periods shall be suspended only in respect of that part.</w:t>
      </w:r>
    </w:p>
    <w:p w14:paraId="7192EB32" w14:textId="6A69249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7.1.3. The Supplier shall not be liable for defects in the Goods resulting from normal wear and tear, improper use or maintenance of the Goods, or the fault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its personnel or third parties, provided that the Supplier is not at fault for such defects in the Goods, improper use or maintenance of the Goods.</w:t>
      </w:r>
    </w:p>
    <w:p w14:paraId="2C55BFE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0B083CB"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7.2.  Claims for defects in the Goods</w:t>
      </w:r>
    </w:p>
    <w:p w14:paraId="3EBCF26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1ABB2AD" w14:textId="724E273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7.2.1. If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discovers defects in the Goods during the warranty period, it must immediately, but no later than within 30 (thirty) days and no later than the end of the warranty period, submit a written claim </w:t>
      </w:r>
      <w:r w:rsidRPr="00701168">
        <w:rPr>
          <w:rFonts w:ascii="Times New Roman" w:eastAsia="Times New Roman" w:hAnsi="Times New Roman" w:cs="Times New Roman"/>
          <w:color w:val="000000"/>
          <w:kern w:val="0"/>
          <w:lang w:val="en-GB"/>
          <w14:ligatures w14:val="none"/>
        </w:rPr>
        <w:lastRenderedPageBreak/>
        <w:t xml:space="preserve">to the Supplier and set reasonable deadlines, if not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for the elimination of defects in the Goods.</w:t>
      </w:r>
    </w:p>
    <w:p w14:paraId="62F29A92" w14:textId="0AC0E65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7.2.2. The Supplier shall remedy all defects in the Goods for which the Supplier is responsible free of charge within the reasonable time limits specified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claim, unless specific time limits are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which shall be calculated from the date of receipt of the claim.</w:t>
      </w:r>
    </w:p>
    <w:p w14:paraId="1020B978" w14:textId="55CD8D4E" w:rsidR="008A2906" w:rsidRPr="00701168" w:rsidRDefault="008A2906" w:rsidP="008A2906">
      <w:pPr>
        <w:spacing w:after="0" w:line="240" w:lineRule="auto"/>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7.2.3. If the Supplier does not acknowledge the defects in the Goods, either Party may request an independent expert assessment. If the Supplier fails to respond within 10 (ten) days of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request or fails to engage an independent expert agreed upon with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may not unreasonably refuse to approve the expert proposed by the Supplier) to resolve the dispute, and/or if the dispute has lasted longer than 30 (thirty) days from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first request,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have the right to independently request an expert examination. In such a case, the costs of the expert examination shall be covered by:</w:t>
      </w:r>
    </w:p>
    <w:p w14:paraId="5277EFAF" w14:textId="4235358D"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7.2.3.1. if the Goods comply with </w:t>
      </w:r>
      <w:r w:rsidRPr="00701168">
        <w:rPr>
          <w:rFonts w:ascii="Times New Roman" w:eastAsia="Calibri" w:hAnsi="Times New Roman" w:cs="Times New Roman"/>
          <w:lang w:val="en-GB"/>
          <w14:ligatures w14:val="none"/>
        </w:rPr>
        <w:t xml:space="preserve">the requirements specified </w:t>
      </w:r>
      <w:r w:rsidRPr="00701168">
        <w:rPr>
          <w:rFonts w:ascii="Times New Roman" w:eastAsia="Times New Roman" w:hAnsi="Times New Roman" w:cs="Times New Roman"/>
          <w:color w:val="000000"/>
          <w:kern w:val="0"/>
          <w:lang w:val="en-GB"/>
          <w14:ligatures w14:val="none"/>
        </w:rPr>
        <w:t xml:space="preserve">in the Contract </w:t>
      </w:r>
      <w:r w:rsidRPr="00701168">
        <w:rPr>
          <w:rFonts w:ascii="Times New Roman" w:eastAsia="Calibri" w:hAnsi="Times New Roman" w:cs="Times New Roman"/>
          <w:lang w:val="en-GB"/>
          <w14:ligatures w14:val="none"/>
        </w:rPr>
        <w:t xml:space="preserve">and in laws and other legal acts </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5E32E42A" w14:textId="77777777"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7.2.3.2. if the Goods do not comply with </w:t>
      </w:r>
      <w:r w:rsidRPr="00701168">
        <w:rPr>
          <w:rFonts w:ascii="Times New Roman" w:eastAsia="Calibri" w:hAnsi="Times New Roman" w:cs="Times New Roman"/>
          <w:lang w:val="en-GB"/>
          <w14:ligatures w14:val="none"/>
        </w:rPr>
        <w:t xml:space="preserve">the requirements specified </w:t>
      </w:r>
      <w:r w:rsidRPr="00701168">
        <w:rPr>
          <w:rFonts w:ascii="Times New Roman" w:eastAsia="Times New Roman" w:hAnsi="Times New Roman" w:cs="Times New Roman"/>
          <w:color w:val="000000"/>
          <w:kern w:val="0"/>
          <w:lang w:val="en-GB"/>
          <w14:ligatures w14:val="none"/>
        </w:rPr>
        <w:t xml:space="preserve">in the Contract </w:t>
      </w:r>
      <w:r w:rsidRPr="00701168">
        <w:rPr>
          <w:rFonts w:ascii="Times New Roman" w:eastAsia="Calibri" w:hAnsi="Times New Roman" w:cs="Times New Roman"/>
          <w:lang w:val="en-GB"/>
          <w14:ligatures w14:val="none"/>
        </w:rPr>
        <w:t xml:space="preserve">and laws and other legal acts </w:t>
      </w:r>
      <w:r w:rsidRPr="00701168">
        <w:rPr>
          <w:rFonts w:ascii="Times New Roman" w:eastAsia="Times New Roman" w:hAnsi="Times New Roman" w:cs="Times New Roman"/>
          <w:color w:val="000000"/>
          <w:kern w:val="0"/>
          <w:lang w:val="en-GB"/>
          <w14:ligatures w14:val="none"/>
        </w:rPr>
        <w:t>– the Supplier.</w:t>
      </w:r>
    </w:p>
    <w:p w14:paraId="6168060F" w14:textId="77777777" w:rsidR="008A2906" w:rsidRPr="00701168" w:rsidRDefault="008A2906" w:rsidP="008A2906">
      <w:pPr>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en-GB"/>
          <w14:ligatures w14:val="none"/>
        </w:rPr>
      </w:pPr>
      <w:r w:rsidRPr="00701168">
        <w:rPr>
          <w:rFonts w:ascii="Times New Roman" w:eastAsia="Calibri" w:hAnsi="Times New Roman" w:cs="Times New Roman"/>
          <w:lang w:val="en-GB"/>
          <w14:ligatures w14:val="none"/>
        </w:rPr>
        <w:t>7.2.4. The conclusions of the expert examination shall be binding on the Parties.</w:t>
      </w:r>
    </w:p>
    <w:p w14:paraId="6EBD4F61" w14:textId="3C6624FD" w:rsidR="008A2906" w:rsidRPr="00701168" w:rsidRDefault="008A2906" w:rsidP="008A2906">
      <w:pPr>
        <w:tabs>
          <w:tab w:val="left" w:pos="567"/>
          <w:tab w:val="left" w:pos="851"/>
          <w:tab w:val="left" w:pos="992"/>
          <w:tab w:val="left" w:pos="1134"/>
        </w:tabs>
        <w:spacing w:after="0" w:line="240" w:lineRule="auto"/>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Calibri" w:hAnsi="Times New Roman" w:cs="Times New Roman"/>
          <w:lang w:val="en-GB"/>
          <w14:ligatures w14:val="none"/>
        </w:rPr>
        <w:t xml:space="preserve">7.2.5. The </w:t>
      </w:r>
      <w:r w:rsidR="002E78F9" w:rsidRPr="00701168">
        <w:rPr>
          <w:rFonts w:ascii="Times New Roman" w:eastAsia="Calibri" w:hAnsi="Times New Roman" w:cs="Times New Roman"/>
          <w:lang w:val="en-GB"/>
          <w14:ligatures w14:val="none"/>
        </w:rPr>
        <w:t>Purchaser</w:t>
      </w:r>
      <w:r w:rsidRPr="00701168">
        <w:rPr>
          <w:rFonts w:ascii="Times New Roman" w:eastAsia="Calibri" w:hAnsi="Times New Roman" w:cs="Times New Roman"/>
          <w:lang w:val="en-GB"/>
          <w14:ligatures w14:val="none"/>
        </w:rPr>
        <w:t xml:space="preserve"> shall not lose the right to make a claim for defects in the Goods, and the Supplier shall be obliged to remedy all defects in the Goods free of charge, regardless of whether those defects could have been identified at the time of signing the </w:t>
      </w:r>
      <w:r w:rsidR="00635620" w:rsidRPr="00701168">
        <w:rPr>
          <w:rFonts w:ascii="Times New Roman" w:eastAsia="Calibri" w:hAnsi="Times New Roman" w:cs="Times New Roman"/>
          <w:lang w:val="en-GB"/>
          <w14:ligatures w14:val="none"/>
        </w:rPr>
        <w:t>Deed of T</w:t>
      </w:r>
      <w:r w:rsidRPr="00701168">
        <w:rPr>
          <w:rFonts w:ascii="Times New Roman" w:eastAsia="Calibri" w:hAnsi="Times New Roman" w:cs="Times New Roman"/>
          <w:lang w:val="en-GB"/>
          <w14:ligatures w14:val="none"/>
        </w:rPr>
        <w:t xml:space="preserve">ransfer and </w:t>
      </w:r>
      <w:r w:rsidR="00635620" w:rsidRPr="00701168">
        <w:rPr>
          <w:rFonts w:ascii="Times New Roman" w:eastAsia="Calibri" w:hAnsi="Times New Roman" w:cs="Times New Roman"/>
          <w:lang w:val="en-GB"/>
          <w14:ligatures w14:val="none"/>
        </w:rPr>
        <w:t>A</w:t>
      </w:r>
      <w:r w:rsidRPr="00701168">
        <w:rPr>
          <w:rFonts w:ascii="Times New Roman" w:eastAsia="Calibri" w:hAnsi="Times New Roman" w:cs="Times New Roman"/>
          <w:lang w:val="en-GB"/>
          <w14:ligatures w14:val="none"/>
        </w:rPr>
        <w:t xml:space="preserve">cceptance </w:t>
      </w:r>
      <w:r w:rsidR="00635620" w:rsidRPr="00701168">
        <w:rPr>
          <w:rFonts w:ascii="Times New Roman" w:eastAsia="Calibri" w:hAnsi="Times New Roman" w:cs="Times New Roman"/>
          <w:lang w:val="en-GB"/>
          <w14:ligatures w14:val="none"/>
        </w:rPr>
        <w:t>of Goods</w:t>
      </w:r>
      <w:r w:rsidRPr="00701168">
        <w:rPr>
          <w:rFonts w:ascii="Times New Roman" w:eastAsia="Calibri" w:hAnsi="Times New Roman" w:cs="Times New Roman"/>
          <w:lang w:val="en-GB"/>
          <w14:ligatures w14:val="none"/>
        </w:rPr>
        <w:t>.</w:t>
      </w:r>
    </w:p>
    <w:p w14:paraId="6F9B2596" w14:textId="77777777" w:rsidR="008A2906" w:rsidRPr="00701168" w:rsidRDefault="008A2906" w:rsidP="008A2906">
      <w:pPr>
        <w:spacing w:after="0" w:line="240" w:lineRule="auto"/>
        <w:ind w:left="709" w:right="140"/>
        <w:rPr>
          <w:rFonts w:ascii="Times New Roman" w:eastAsia="Times New Roman" w:hAnsi="Times New Roman" w:cs="Times New Roman"/>
          <w:kern w:val="0"/>
          <w:sz w:val="16"/>
          <w:szCs w:val="16"/>
          <w:lang w:val="en-GB"/>
          <w14:ligatures w14:val="none"/>
        </w:rPr>
      </w:pPr>
    </w:p>
    <w:p w14:paraId="2DFDD451"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7.3.  Removal of defects in the Goods</w:t>
      </w:r>
    </w:p>
    <w:p w14:paraId="7DC705C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734D79D"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7.3.1. The Supplier shall remedy defects in the Goods free of charge by repairing the Goods or part thereof or by replacing the Goods with new Goods or part thereof.</w:t>
      </w:r>
    </w:p>
    <w:p w14:paraId="214090DB" w14:textId="4FE0754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provide the Supplier with access to remedy the defects in the Goods so that the Supplier can do so within the specified time limits. If the defects in the Goods are remedied at the place of use of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Supplier must agree on the time for remedying the defects in the Goods.</w:t>
      </w:r>
    </w:p>
    <w:p w14:paraId="4501EDD6" w14:textId="1561D00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7.3.3. If defects in the Goods are found again in the repaired part of the Goods, the Supplier must replace the Goods with new, high-quality Goods, unless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agrees in writing to repair the Goods again.</w:t>
      </w:r>
    </w:p>
    <w:p w14:paraId="760E0122" w14:textId="30DBDEF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7.3.4. After the defects in the Goods have been remedied, the warranty period for the repaired part of the Goods or new Goods shall recommence from the date of delivery of the properly repaired or replaced Goods (or parts thereof)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124E5FC1" w14:textId="7BE9A3D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7.3.5. If the elimination of defects in the Goods may affect the functionality of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request the Supplier to repeat the tests performed under the Contract (if such tests were provided for).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submit such a request to the Supplier in writing within 30 (thirty) days after the elimination of the defects in the Goods. Such tests shall be performed in accordance with the terms and conditions of the previous tests, except that they must in all cases be performed at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risk and expense.</w:t>
      </w:r>
    </w:p>
    <w:p w14:paraId="63BC1FE4" w14:textId="33E11E8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7.3.6. The Supplier, having remedied all defects in the Goods, must inform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thereof.</w:t>
      </w:r>
    </w:p>
    <w:p w14:paraId="4320512F" w14:textId="32AD2CC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7.3.7.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after receiving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notification of the elimination of defects in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check the defects specified in the </w:t>
      </w:r>
      <w:r w:rsidR="007D0CCE" w:rsidRPr="00701168">
        <w:rPr>
          <w:rFonts w:ascii="Times New Roman" w:eastAsia="Times New Roman" w:hAnsi="Times New Roman" w:cs="Times New Roman"/>
          <w:color w:val="000000"/>
          <w:kern w:val="0"/>
          <w:lang w:val="en-GB"/>
          <w14:ligatures w14:val="none"/>
        </w:rPr>
        <w:t>Defects Act</w:t>
      </w:r>
      <w:r w:rsidRPr="00701168">
        <w:rPr>
          <w:rFonts w:ascii="Times New Roman" w:eastAsia="Times New Roman" w:hAnsi="Times New Roman" w:cs="Times New Roman"/>
          <w:color w:val="000000"/>
          <w:kern w:val="0"/>
          <w:lang w:val="en-GB"/>
          <w14:ligatures w14:val="none"/>
        </w:rPr>
        <w:t xml:space="preserve"> 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claim and confirm in writing which defects in the Goods have been eliminated.</w:t>
      </w:r>
    </w:p>
    <w:p w14:paraId="49D74C5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399993F" w14:textId="3496F201"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7.4.  The </w:t>
      </w:r>
      <w:r w:rsidR="002E78F9" w:rsidRPr="00701168">
        <w:rPr>
          <w:rFonts w:ascii="Times New Roman" w:eastAsia="Times New Roman" w:hAnsi="Times New Roman" w:cs="Times New Roman"/>
          <w:b/>
          <w:bCs/>
          <w:color w:val="000000"/>
          <w:kern w:val="0"/>
          <w:lang w:val="en-GB"/>
          <w14:ligatures w14:val="none"/>
        </w:rPr>
        <w:t>Purchaser‘</w:t>
      </w:r>
      <w:r w:rsidRPr="00701168">
        <w:rPr>
          <w:rFonts w:ascii="Times New Roman" w:eastAsia="Times New Roman" w:hAnsi="Times New Roman" w:cs="Times New Roman"/>
          <w:b/>
          <w:bCs/>
          <w:color w:val="000000"/>
          <w:kern w:val="0"/>
          <w:lang w:val="en-GB"/>
          <w14:ligatures w14:val="none"/>
        </w:rPr>
        <w:t>s rights if the Supplier fails to remedy the defects in the Goods</w:t>
      </w:r>
    </w:p>
    <w:p w14:paraId="169903B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72F762B" w14:textId="5B23790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7.4.1. If the Supplier refuses to remedy or fails to remedy the defects in the Goods within a reasonable period of time set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w:t>
      </w:r>
    </w:p>
    <w:p w14:paraId="42D5136E" w14:textId="77777777"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7.4.1.1. remedy the defects in the Goods itself or by hiring third parties, informing the Supplier thereof in advance, and demand that the Supplier reimburse </w:t>
      </w:r>
      <w:r w:rsidRPr="00701168">
        <w:rPr>
          <w:rFonts w:ascii="Times New Roman" w:eastAsia="Times New Roman" w:hAnsi="Times New Roman" w:cs="Times New Roman"/>
          <w:kern w:val="0"/>
          <w:lang w:val="en-GB"/>
          <w14:ligatures w14:val="none"/>
        </w:rPr>
        <w:t xml:space="preserve">the costs </w:t>
      </w:r>
      <w:r w:rsidRPr="00701168">
        <w:rPr>
          <w:rFonts w:ascii="Times New Roman" w:eastAsia="Times New Roman" w:hAnsi="Times New Roman" w:cs="Times New Roman"/>
          <w:color w:val="000000"/>
          <w:kern w:val="0"/>
          <w:lang w:val="en-GB"/>
          <w14:ligatures w14:val="none"/>
        </w:rPr>
        <w:t xml:space="preserve">of the expert examination of the Goods </w:t>
      </w:r>
      <w:r w:rsidRPr="00701168">
        <w:rPr>
          <w:rFonts w:ascii="Times New Roman" w:eastAsia="Times New Roman" w:hAnsi="Times New Roman" w:cs="Times New Roman"/>
          <w:kern w:val="0"/>
          <w:lang w:val="en-GB"/>
          <w14:ligatures w14:val="none"/>
        </w:rPr>
        <w:t>and the remedy of</w:t>
      </w:r>
      <w:r w:rsidRPr="00701168">
        <w:rPr>
          <w:rFonts w:ascii="Times New Roman" w:eastAsia="Times New Roman" w:hAnsi="Times New Roman" w:cs="Times New Roman"/>
          <w:color w:val="000000"/>
          <w:kern w:val="0"/>
          <w:lang w:val="en-GB"/>
          <w14:ligatures w14:val="none"/>
        </w:rPr>
        <w:t xml:space="preserve"> the defects in the Goods </w:t>
      </w:r>
      <w:r w:rsidRPr="00701168">
        <w:rPr>
          <w:rFonts w:ascii="Times New Roman" w:eastAsia="Times New Roman" w:hAnsi="Times New Roman" w:cs="Times New Roman"/>
          <w:kern w:val="0"/>
          <w:lang w:val="en-GB"/>
          <w14:ligatures w14:val="none"/>
        </w:rPr>
        <w:t>and cover the losses incurred; or</w:t>
      </w:r>
    </w:p>
    <w:p w14:paraId="03574B91" w14:textId="348C5E0C"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7.4.1.2. demand a reduction in the amount payable to the Supplier and a refund of the overpayment resulting from this reduction within 30 (thirty) days of the end of the period set for the Supplier to remedy the defects in the Goods</w:t>
      </w:r>
      <w:r w:rsidRPr="00701168">
        <w:rPr>
          <w:rFonts w:ascii="Times New Roman" w:eastAsia="Times New Roman" w:hAnsi="Times New Roman" w:cs="Times New Roman"/>
          <w:lang w:val="en-GB"/>
          <w14:ligatures w14:val="none"/>
        </w:rPr>
        <w:t xml:space="preserve">, if this does not conflict with the principles established in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kern w:val="0"/>
          <w:lang w:val="en-GB"/>
          <w14:ligatures w14:val="none"/>
        </w:rPr>
        <w:t xml:space="preserve">; or </w:t>
      </w:r>
    </w:p>
    <w:p w14:paraId="46FA9CAB"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kern w:val="0"/>
          <w:lang w:val="en-GB"/>
          <w14:ligatures w14:val="none"/>
        </w:rPr>
        <w:t xml:space="preserve">7.4.1.3. return the Goods to the Supplier and not pay for such Goods or demand the return </w:t>
      </w:r>
      <w:r w:rsidRPr="00701168">
        <w:rPr>
          <w:rFonts w:ascii="Times New Roman" w:eastAsia="Times New Roman" w:hAnsi="Times New Roman" w:cs="Times New Roman"/>
          <w:color w:val="000000"/>
          <w:kern w:val="0"/>
          <w:lang w:val="en-GB"/>
          <w14:ligatures w14:val="none"/>
        </w:rPr>
        <w:t>of the amount paid for the Goods and terminate the Contract.</w:t>
      </w:r>
    </w:p>
    <w:p w14:paraId="17591F4B" w14:textId="303F37A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7.4.2. The amount payable to the Supplier under the Contract shall be reduced by the amount by which the value of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reduced due to the defects in the Goods, </w:t>
      </w:r>
      <w:r w:rsidRPr="00701168">
        <w:rPr>
          <w:rFonts w:ascii="Times New Roman" w:eastAsia="Arial" w:hAnsi="Times New Roman" w:cs="Times New Roman"/>
          <w:lang w:val="en-GB"/>
          <w14:ligatures w14:val="none"/>
        </w:rPr>
        <w:t>if such value of the Goods can be deducted from the total value of the Goods</w:t>
      </w:r>
      <w:r w:rsidRPr="00701168">
        <w:rPr>
          <w:rFonts w:ascii="Times New Roman" w:eastAsia="Times New Roman" w:hAnsi="Times New Roman" w:cs="Times New Roman"/>
          <w:color w:val="000000"/>
          <w:kern w:val="0"/>
          <w:lang w:val="en-GB"/>
          <w14:ligatures w14:val="none"/>
        </w:rPr>
        <w:t xml:space="preserve">. The reduction in the value of the Goods shall including, inter alia,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costs of assessing and remedying the defects in the Goods </w:t>
      </w:r>
      <w:r w:rsidRPr="00701168">
        <w:rPr>
          <w:rFonts w:ascii="Times New Roman" w:eastAsia="Arial" w:hAnsi="Times New Roman" w:cs="Times New Roman"/>
          <w:lang w:val="en-GB"/>
          <w14:ligatures w14:val="none"/>
        </w:rPr>
        <w:t>(if the price of such Goods was specified at the time of purchase)</w:t>
      </w:r>
      <w:r w:rsidRPr="00701168">
        <w:rPr>
          <w:rFonts w:ascii="Times New Roman" w:eastAsia="Times New Roman" w:hAnsi="Times New Roman" w:cs="Times New Roman"/>
          <w:color w:val="000000"/>
          <w:kern w:val="0"/>
          <w:lang w:val="en-GB"/>
          <w14:ligatures w14:val="none"/>
        </w:rPr>
        <w:t xml:space="preserve">, the increase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current or future costs of operating the Goods (if such costs were assessed at the time of purchase).</w:t>
      </w:r>
    </w:p>
    <w:p w14:paraId="51124B8C" w14:textId="296A4D7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7.4.3. The Supplier shall satisfy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monetary claim under clause 7.4.4 of the General Terms and Conditions within 30 (thirty) days or within a longer reasonable period specified in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claim.</w:t>
      </w:r>
    </w:p>
    <w:p w14:paraId="45E928C1" w14:textId="5861C0C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7.4.4. For any delay in remedying defects in the Goods,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be entitled to claim from the Supplier a penalty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1CCD475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A3766B2"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8.  DELIVERY TERMS</w:t>
      </w:r>
    </w:p>
    <w:p w14:paraId="0A6B7F14"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8F6CF8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8.1.  Delivery terms and schedule for the supply of Goods</w:t>
      </w:r>
    </w:p>
    <w:p w14:paraId="0F84166F"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95D5021" w14:textId="7802828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8.1.1. The Supplier shall deliver the Goods in accordance with the terms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6BD7D77B" w14:textId="091E36C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8.1.2. If applicable,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prepare and submit to the Supplier for approval a schedule for the supply of the Goods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Schedule</w:t>
      </w:r>
      <w:r w:rsidRPr="00701168">
        <w:rPr>
          <w:rFonts w:ascii="Times New Roman" w:eastAsia="Times New Roman" w:hAnsi="Times New Roman" w:cs="Times New Roman"/>
          <w:color w:val="000000"/>
          <w:kern w:val="0"/>
          <w:lang w:val="en-GB"/>
          <w14:ligatures w14:val="none"/>
        </w:rPr>
        <w:t>) no later than within 14 (fourteen) working days from the entry into force of the Contract or within another period specified in the procurement documents.</w:t>
      </w:r>
    </w:p>
    <w:p w14:paraId="52726D30"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8.1.3. If relevant, the Schedule shall indicate which Goods may be delivered in parallel and which may only be delivered in the specified order.</w:t>
      </w:r>
    </w:p>
    <w:p w14:paraId="0AD3ACA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593FAF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8.2.  Penalties for late delivery of Goods</w:t>
      </w:r>
    </w:p>
    <w:p w14:paraId="4910476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08EFFC6" w14:textId="43FDC30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8.2.1. If the Supplier misses the delivery deadlines for the Goods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the Supplier shall be subject to penalties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until the delivery date of the Goods.</w:t>
      </w:r>
    </w:p>
    <w:p w14:paraId="58F716DC" w14:textId="2AD5299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8.2.2. If the Supplier misses the delivery date for part of the Goods, the penalty shall be calculated from the end of the delivery date for part of the Goods (exclusive) to the delivery date for part of the Goods (inclusive) specified in the </w:t>
      </w:r>
      <w:r w:rsidR="00635620" w:rsidRPr="00701168">
        <w:rPr>
          <w:rFonts w:ascii="Times New Roman" w:eastAsia="Calibri" w:hAnsi="Times New Roman" w:cs="Times New Roman"/>
          <w:lang w:val="en-GB"/>
          <w14:ligatures w14:val="none"/>
        </w:rPr>
        <w:t>Deeds of Transfer and Acceptance of Goods</w:t>
      </w:r>
      <w:r w:rsidRPr="00701168">
        <w:rPr>
          <w:rFonts w:ascii="Times New Roman" w:eastAsia="Times New Roman" w:hAnsi="Times New Roman" w:cs="Times New Roman"/>
          <w:color w:val="000000"/>
          <w:kern w:val="0"/>
          <w:lang w:val="en-GB"/>
          <w14:ligatures w14:val="none"/>
        </w:rPr>
        <w:t>.</w:t>
      </w:r>
    </w:p>
    <w:p w14:paraId="1A34DE26" w14:textId="1843958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8.2.3. If penalties are calculated for the Supplier under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amount payable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the Goods shall be reduced by the amount of the calculated penalties.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also have the right to unilaterally deduct the calculated penalties from any payments made to the Supplier in accordance with the procedure established by law, by notifying the Supplier in writing of such deduction of penalties.</w:t>
      </w:r>
    </w:p>
    <w:p w14:paraId="793B24A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CFB0EFC" w14:textId="641872FB"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9.  METHODS OF ENSURING THE FULFILLMENT OF OBLIGATIONS UNDER THE </w:t>
      </w:r>
      <w:r w:rsidR="00171E70" w:rsidRPr="00701168">
        <w:rPr>
          <w:rFonts w:ascii="Times New Roman" w:eastAsia="Times New Roman" w:hAnsi="Times New Roman" w:cs="Times New Roman"/>
          <w:b/>
          <w:bCs/>
          <w:caps/>
          <w:color w:val="000000"/>
          <w:kern w:val="0"/>
          <w:lang w:val="en-GB"/>
          <w14:ligatures w14:val="none"/>
        </w:rPr>
        <w:t>Contract</w:t>
      </w:r>
    </w:p>
    <w:p w14:paraId="767AC969" w14:textId="77777777" w:rsidR="008A2906" w:rsidRPr="00701168" w:rsidRDefault="008A2906" w:rsidP="008A2906">
      <w:pPr>
        <w:spacing w:after="0" w:line="257" w:lineRule="atLeast"/>
        <w:ind w:left="709" w:right="140" w:firstLine="62"/>
        <w:rPr>
          <w:rFonts w:ascii="Times New Roman" w:eastAsia="Times New Roman" w:hAnsi="Times New Roman" w:cs="Times New Roman"/>
          <w:color w:val="000000"/>
          <w:kern w:val="0"/>
          <w:sz w:val="16"/>
          <w:szCs w:val="16"/>
          <w:lang w:val="en-GB"/>
          <w14:ligatures w14:val="none"/>
        </w:rPr>
      </w:pPr>
    </w:p>
    <w:p w14:paraId="5F8DC8B0" w14:textId="1C610D5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The performance of the Parties</w:t>
      </w:r>
      <w:r w:rsidR="00562AB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obligations under the Contract shall be secured by the means of securing the performance of obligations under the Contract specified in </w:t>
      </w:r>
      <w:r w:rsidR="00562AB4"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8 of the </w:t>
      </w:r>
      <w:r w:rsidR="00E01D15" w:rsidRPr="00701168">
        <w:rPr>
          <w:rFonts w:ascii="Times New Roman" w:eastAsia="Times New Roman" w:hAnsi="Times New Roman" w:cs="Times New Roman"/>
          <w:bdr w:val="none" w:sz="0" w:space="0" w:color="auto" w:frame="1"/>
          <w:lang w:val="en-GB"/>
          <w14:ligatures w14:val="none"/>
        </w:rPr>
        <w:t xml:space="preserve">Special Terms and </w:t>
      </w:r>
      <w:r w:rsidR="00E01D15" w:rsidRPr="00701168">
        <w:rPr>
          <w:rFonts w:ascii="Times New Roman" w:eastAsia="Times New Roman" w:hAnsi="Times New Roman" w:cs="Times New Roman"/>
          <w:bdr w:val="none" w:sz="0" w:space="0" w:color="auto" w:frame="1"/>
          <w:lang w:val="en-GB"/>
          <w14:ligatures w14:val="none"/>
        </w:rPr>
        <w:lastRenderedPageBreak/>
        <w:t>Conditions</w:t>
      </w:r>
      <w:r w:rsidRPr="00701168">
        <w:rPr>
          <w:rFonts w:ascii="Times New Roman" w:eastAsia="Times New Roman" w:hAnsi="Times New Roman" w:cs="Times New Roman"/>
          <w:color w:val="000000"/>
          <w:kern w:val="0"/>
          <w:lang w:val="en-GB"/>
          <w14:ligatures w14:val="none"/>
        </w:rPr>
        <w:t>, the procedure for securing the performance of contractual obligations specified in</w:t>
      </w:r>
      <w:r w:rsidR="00562AB4" w:rsidRPr="00701168">
        <w:rPr>
          <w:rFonts w:ascii="Times New Roman" w:eastAsia="Times New Roman" w:hAnsi="Times New Roman" w:cs="Times New Roman"/>
          <w:color w:val="000000"/>
          <w:kern w:val="0"/>
          <w:lang w:val="en-GB"/>
          <w14:ligatures w14:val="none"/>
        </w:rPr>
        <w:t xml:space="preserve"> Chapter</w:t>
      </w:r>
      <w:r w:rsidRPr="00701168">
        <w:rPr>
          <w:rFonts w:ascii="Times New Roman" w:eastAsia="Times New Roman" w:hAnsi="Times New Roman" w:cs="Times New Roman"/>
          <w:color w:val="000000"/>
          <w:kern w:val="0"/>
          <w:lang w:val="en-GB"/>
          <w14:ligatures w14:val="none"/>
        </w:rPr>
        <w:t xml:space="preserve"> 10 of the </w:t>
      </w:r>
      <w:r w:rsidR="00E01D15" w:rsidRPr="00701168">
        <w:rPr>
          <w:rFonts w:ascii="Times New Roman" w:eastAsia="Times New Roman" w:hAnsi="Times New Roman" w:cs="Times New Roman"/>
          <w:color w:val="000000"/>
          <w:kern w:val="0"/>
          <w:lang w:val="en-GB"/>
          <w14:ligatures w14:val="none"/>
        </w:rPr>
        <w:t>General Terms and Conditions</w:t>
      </w:r>
      <w:r w:rsidRPr="00701168">
        <w:rPr>
          <w:rFonts w:ascii="Times New Roman" w:eastAsia="Times New Roman" w:hAnsi="Times New Roman" w:cs="Times New Roman"/>
          <w:color w:val="000000"/>
          <w:kern w:val="0"/>
          <w:lang w:val="en-GB"/>
          <w14:ligatures w14:val="none"/>
        </w:rPr>
        <w:t xml:space="preserve">, the advance payment guarantee specified in </w:t>
      </w:r>
      <w:r w:rsidR="00694FAE" w:rsidRPr="00701168">
        <w:rPr>
          <w:rFonts w:ascii="Times New Roman" w:eastAsia="Times New Roman" w:hAnsi="Times New Roman" w:cs="Times New Roman"/>
          <w:color w:val="000000"/>
          <w:kern w:val="0"/>
          <w:lang w:val="en-GB"/>
          <w14:ligatures w14:val="none"/>
        </w:rPr>
        <w:t>clause</w:t>
      </w:r>
      <w:r w:rsidRPr="00701168">
        <w:rPr>
          <w:rFonts w:ascii="Times New Roman" w:eastAsia="Times New Roman" w:hAnsi="Times New Roman" w:cs="Times New Roman"/>
          <w:color w:val="000000"/>
          <w:kern w:val="0"/>
          <w:lang w:val="en-GB"/>
          <w14:ligatures w14:val="none"/>
        </w:rPr>
        <w:t xml:space="preserve"> 12.1.3 of the General Terms and Conditions (if the amount of the advance payment is specified in the Special Terms and Conditions and an advance payment guarantee is required), and the penalties specified in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9 of the Special Terms and Conditions.</w:t>
      </w:r>
    </w:p>
    <w:p w14:paraId="5D58F86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93E79E9"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10.  SECURITY FOR THE PERFORMANCE OF THE CONTRACT (IF APPLICABLE)</w:t>
      </w:r>
    </w:p>
    <w:p w14:paraId="2CD7A81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858B9B8" w14:textId="181249D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10.1. The provisions of this </w:t>
      </w:r>
      <w:r w:rsidR="00694FAE" w:rsidRPr="00701168">
        <w:rPr>
          <w:rFonts w:ascii="Times New Roman" w:eastAsia="Times New Roman" w:hAnsi="Times New Roman" w:cs="Times New Roman"/>
          <w:color w:val="000000"/>
          <w:kern w:val="0"/>
          <w:shd w:val="clear" w:color="auto" w:fill="FFFFFF"/>
          <w:lang w:val="en-GB"/>
          <w14:ligatures w14:val="none"/>
        </w:rPr>
        <w:t>Chapter</w:t>
      </w:r>
      <w:r w:rsidRPr="00701168">
        <w:rPr>
          <w:rFonts w:ascii="Times New Roman" w:eastAsia="Times New Roman" w:hAnsi="Times New Roman" w:cs="Times New Roman"/>
          <w:color w:val="000000"/>
          <w:kern w:val="0"/>
          <w:shd w:val="clear" w:color="auto" w:fill="FFFFFF"/>
          <w:lang w:val="en-GB"/>
          <w14:ligatures w14:val="none"/>
        </w:rPr>
        <w:t xml:space="preserve"> shall apply if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stipulate that, in order to ensure proper performance of the Contract, the Supplier must provide a bank guarantee or a surety insurance letter from an insurance company or other security for the performance of contractual obligations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w:t>
      </w:r>
    </w:p>
    <w:p w14:paraId="2ED9C49A" w14:textId="3445D5D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Note. </w:t>
      </w:r>
      <w:r w:rsidRPr="00701168">
        <w:rPr>
          <w:rFonts w:ascii="Times New Roman" w:eastAsia="Times New Roman" w:hAnsi="Times New Roman" w:cs="Times New Roman"/>
          <w:color w:val="000000"/>
          <w:kern w:val="0"/>
          <w:shd w:val="clear" w:color="auto" w:fill="FFFFFF"/>
          <w:lang w:val="en-GB"/>
          <w14:ligatures w14:val="none"/>
        </w:rPr>
        <w:t xml:space="preserve">Where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specify that the Purchaser requires a credit union guarantee for the performance of the Contract, the provisions of this </w:t>
      </w:r>
      <w:r w:rsidR="00694FAE" w:rsidRPr="00701168">
        <w:rPr>
          <w:rFonts w:ascii="Times New Roman" w:eastAsia="Times New Roman" w:hAnsi="Times New Roman" w:cs="Times New Roman"/>
          <w:color w:val="000000"/>
          <w:kern w:val="0"/>
          <w:shd w:val="clear" w:color="auto" w:fill="FFFFFF"/>
          <w:lang w:val="en-GB"/>
          <w14:ligatures w14:val="none"/>
        </w:rPr>
        <w:t>Chapter</w:t>
      </w:r>
      <w:r w:rsidRPr="00701168">
        <w:rPr>
          <w:rFonts w:ascii="Times New Roman" w:eastAsia="Times New Roman" w:hAnsi="Times New Roman" w:cs="Times New Roman"/>
          <w:color w:val="000000"/>
          <w:kern w:val="0"/>
          <w:shd w:val="clear" w:color="auto" w:fill="FFFFFF"/>
          <w:lang w:val="en-GB"/>
          <w14:ligatures w14:val="none"/>
        </w:rPr>
        <w:t xml:space="preserve"> shall apply as necessary, and the Purchaser may set additional requirements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for the submission of such a guarantee of performance of the Contract, in accordance with the provisions of laws and other legal acts.</w:t>
      </w:r>
    </w:p>
    <w:p w14:paraId="73580BFA" w14:textId="3641328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10.2. The Supplier must provide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with a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shd w:val="clear" w:color="auto" w:fill="FFFFFF"/>
          <w:lang w:val="en-GB"/>
          <w14:ligatures w14:val="none"/>
        </w:rPr>
        <w:t xml:space="preserve"> of the type and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 a first demand bank guarantee or a surety insurance letter from an insurance company (</w:t>
      </w:r>
      <w:r w:rsidRPr="00701168">
        <w:rPr>
          <w:rFonts w:ascii="Times New Roman" w:eastAsia="Times New Roman" w:hAnsi="Times New Roman" w:cs="Times New Roman"/>
          <w:color w:val="000000"/>
          <w:kern w:val="0"/>
          <w:lang w:val="en-GB"/>
          <w14:ligatures w14:val="none"/>
        </w:rPr>
        <w:t>together with the insurance company</w:t>
      </w:r>
      <w:r w:rsidR="00C2476C"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s surety insurance letter, a signed insurance certificate (policy) and a document proving that the insurance premium for the issued surety insurance letter has been paid must also be submitted</w:t>
      </w:r>
      <w:r w:rsidRPr="00701168">
        <w:rPr>
          <w:rFonts w:ascii="Times New Roman" w:eastAsia="Times New Roman" w:hAnsi="Times New Roman" w:cs="Times New Roman"/>
          <w:color w:val="000000"/>
          <w:kern w:val="0"/>
          <w:shd w:val="clear" w:color="auto" w:fill="FFFFFF"/>
          <w:lang w:val="en-GB"/>
          <w14:ligatures w14:val="none"/>
        </w:rPr>
        <w:t xml:space="preserve">), in accordance with the conditions specified in Chapter 10 of the General Terms and Conditions, within the period specified in the Special Terms and Conditions (hereinafter </w:t>
      </w:r>
      <w:r w:rsidR="00EF233A"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 </w:t>
      </w:r>
      <w:r w:rsidRPr="00701168">
        <w:rPr>
          <w:rFonts w:ascii="Times New Roman" w:eastAsia="Times New Roman" w:hAnsi="Times New Roman" w:cs="Times New Roman"/>
          <w:b/>
          <w:bCs/>
          <w:color w:val="000000"/>
          <w:kern w:val="0"/>
          <w:shd w:val="clear" w:color="auto" w:fill="FFFFFF"/>
          <w:lang w:val="en-GB"/>
          <w14:ligatures w14:val="none"/>
        </w:rPr>
        <w:t xml:space="preserve">the Contract Performance </w:t>
      </w:r>
      <w:r w:rsidR="00E21112" w:rsidRPr="00701168">
        <w:rPr>
          <w:rFonts w:ascii="Times New Roman" w:eastAsia="Times New Roman" w:hAnsi="Times New Roman" w:cs="Times New Roman"/>
          <w:b/>
          <w:bCs/>
          <w:color w:val="000000"/>
          <w:kern w:val="0"/>
          <w:shd w:val="clear" w:color="auto" w:fill="FFFFFF"/>
          <w:lang w:val="en-GB"/>
          <w14:ligatures w14:val="none"/>
        </w:rPr>
        <w:t>Security</w:t>
      </w:r>
      <w:r w:rsidRPr="00701168">
        <w:rPr>
          <w:rFonts w:ascii="Times New Roman" w:eastAsia="Times New Roman" w:hAnsi="Times New Roman" w:cs="Times New Roman"/>
          <w:color w:val="000000"/>
          <w:kern w:val="0"/>
          <w:shd w:val="clear" w:color="auto" w:fill="FFFFFF"/>
          <w:lang w:val="en-GB"/>
          <w14:ligatures w14:val="none"/>
        </w:rPr>
        <w:t>).</w:t>
      </w:r>
    </w:p>
    <w:p w14:paraId="13D07354" w14:textId="61083F7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10.3. If the Supplier fails to provide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the Contract performance </w:t>
      </w:r>
      <w:r w:rsidR="00E21112" w:rsidRPr="00701168">
        <w:rPr>
          <w:rFonts w:ascii="Times New Roman" w:eastAsia="Times New Roman" w:hAnsi="Times New Roman" w:cs="Times New Roman"/>
          <w:color w:val="000000"/>
          <w:kern w:val="0"/>
          <w:lang w:val="en-GB"/>
          <w14:ligatures w14:val="none"/>
        </w:rPr>
        <w:t>security</w:t>
      </w:r>
      <w:r w:rsidRPr="00701168">
        <w:rPr>
          <w:rFonts w:ascii="Times New Roman" w:eastAsia="Times New Roman" w:hAnsi="Times New Roman" w:cs="Times New Roman"/>
          <w:color w:val="000000"/>
          <w:kern w:val="0"/>
          <w:lang w:val="en-GB"/>
          <w14:ligatures w14:val="none"/>
        </w:rPr>
        <w:t xml:space="preserve"> of the value specified in the Contract within the time limit specified in the Contract, the Supplier shall be deemed to have refused to conclude the Contract and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offer to conclude the Contract with another supplier in accordance with the procedure established by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w:t>
      </w:r>
    </w:p>
    <w:p w14:paraId="3EE51A95" w14:textId="69F1EF6D"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10.4. Before submitting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the Supplier may request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 confirm that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agrees to accept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offered by the Supplier. In such a case,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respond to the Supplier no later than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from the date of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request. </w:t>
      </w:r>
    </w:p>
    <w:p w14:paraId="7639A163" w14:textId="29C3417C"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10.5. In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the bank (insurance company) must irrevocably and unconditionally undertake, no later than within 15 (fifteen) days from the date of receipt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written notification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breach of the obligations set forth in the Contract, partial or complete non-performance or improper performance thereof, to pay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amount specified in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by transferring the money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account.  </w:t>
      </w:r>
    </w:p>
    <w:p w14:paraId="1BF15C50" w14:textId="66DEAA84"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10.6.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may not specify that the bank (insurance company) is liable only for compensation for direct losses. The bank (insurance company) shall not have the right to require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 substantiate its claim.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indicate in its notification to the bank (insurance company) that it is entitled to the amount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because the Supplier has failed to perform the Contract in part or in full and/or the Contract has been terminated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fault.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not be obliged to prove the actual losses incurred, and the Supplier, by signing the Contract and providing the performance bond, confirms that the amount of the performance bond shall be considered the minimum losses incurred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that do not need to be proven. </w:t>
      </w:r>
    </w:p>
    <w:p w14:paraId="156F1A98" w14:textId="4E99F963"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10.7.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shall take effect no later than on the date of its submission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t>
      </w:r>
    </w:p>
    <w:p w14:paraId="625BEF2A" w14:textId="3E0440F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10.8. The amount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shall be specified and paid in euros. </w:t>
      </w:r>
    </w:p>
    <w:p w14:paraId="7BF31611" w14:textId="57B80B6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color w:val="000000"/>
          <w:kern w:val="0"/>
          <w:lang w:val="en-GB"/>
          <w14:ligatures w14:val="none"/>
        </w:rPr>
        <w:t xml:space="preserve">10.9.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must be written in Lithuanian or another language (at </w:t>
      </w:r>
      <w:r w:rsidRPr="00701168">
        <w:rPr>
          <w:rFonts w:ascii="Times New Roman" w:eastAsia="Times New Roman" w:hAnsi="Times New Roman" w:cs="Times New Roman"/>
          <w:kern w:val="0"/>
          <w:lang w:val="en-GB"/>
          <w14:ligatures w14:val="none"/>
        </w:rPr>
        <w:t>the</w:t>
      </w:r>
      <w:r w:rsidRPr="00701168">
        <w:rPr>
          <w:rFonts w:ascii="Times New Roman" w:eastAsia="Times New Roman" w:hAnsi="Times New Roman" w:cs="Times New Roman"/>
          <w:color w:val="000000"/>
          <w:kern w:val="0"/>
          <w:lang w:val="en-GB"/>
          <w14:ligatures w14:val="none"/>
        </w:rPr>
        <w:t xml:space="preserv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w:t>
      </w:r>
      <w:r w:rsidRPr="00701168">
        <w:rPr>
          <w:rFonts w:ascii="Times New Roman" w:eastAsia="Times New Roman" w:hAnsi="Times New Roman" w:cs="Times New Roman"/>
          <w:kern w:val="0"/>
          <w:lang w:val="en-GB"/>
          <w14:ligatures w14:val="none"/>
        </w:rPr>
        <w:t xml:space="preserve">request, a translation into Lithuanian must be provided). </w:t>
      </w:r>
    </w:p>
    <w:p w14:paraId="37A27506" w14:textId="01502EF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lastRenderedPageBreak/>
        <w:t xml:space="preserve">10.10. The term of validity specified in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kern w:val="0"/>
          <w:lang w:val="en-GB"/>
          <w14:ligatures w14:val="none"/>
        </w:rPr>
        <w:t xml:space="preserve"> must not be shorter than that specified </w:t>
      </w:r>
      <w:r w:rsidRPr="00701168">
        <w:rPr>
          <w:rFonts w:ascii="Times New Roman" w:eastAsia="Calibri" w:hAnsi="Times New Roman" w:cs="Times New Roman"/>
          <w:lang w:val="en-GB"/>
          <w14:ligatures w14:val="none"/>
        </w:rPr>
        <w:t xml:space="preserve">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kern w:val="0"/>
          <w:lang w:val="en-GB"/>
          <w14:ligatures w14:val="none"/>
        </w:rPr>
        <w:t xml:space="preserve">. </w:t>
      </w:r>
    </w:p>
    <w:p w14:paraId="6E7041EA" w14:textId="547A80F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10.11. If the term of the Contract is longer than 1 (one) year, the Supplier shall have the right to submit a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valid for 1 (one) year, but must extend the term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or submit a new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no later than 10 (ten)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before the expiry of the term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w:t>
      </w:r>
    </w:p>
    <w:p w14:paraId="639DACEF" w14:textId="12051EF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10.12. If, under the terms and conditions set forth in the Contract, the delivery date of the Goods is extended or postponed due to the suspension of the Contract, or there is a delay in delivering the Goods or rectifying defects in the Goods, the Supplier shall ensure the validity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for the entire term of the Contract and shall submit a new or extended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no later than the expiry date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w:t>
      </w:r>
    </w:p>
    <w:p w14:paraId="330041A3" w14:textId="72F43B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10.13. If the Supplier fails to extend the validity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in a timely manner or fails to submit a new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claim penalties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for each day of delay. </w:t>
      </w:r>
    </w:p>
    <w:p w14:paraId="2BE2EAE0" w14:textId="0FDEEDE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10.14.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not accept the performance bond and/or shall consider it invalid, and/or shall request the Supplier to submit a new performance bond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and the Supplier shall be obliged to provide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within the shortest possible time if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does not meet the requirements set forth in the Contract 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information related to the suspension or possible suspension of the activities of the bank (insurance company) that issued the performance guarantee for the Contract (including insolvency, liquidation, or legal protection procedures). </w:t>
      </w:r>
    </w:p>
    <w:p w14:paraId="3B5952FD" w14:textId="143D4E1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10.15. If the Supplier breaches the obligations set out in the Contract, fails to perform the obligations in part or in full (or performs them not in accordance with the terms of the Contract), the Purchaser may make use of the performance guarantee. In order to continue to perform its obligations under the Contract, the Supplier shall, within 10 (ten) working days from the date of receipt of the notice of payment of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submit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 new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t>
      </w:r>
    </w:p>
    <w:p w14:paraId="6CD195EA" w14:textId="0DAD833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use the </w:t>
      </w:r>
      <w:r w:rsidR="00E21112" w:rsidRPr="00701168">
        <w:rPr>
          <w:rFonts w:ascii="Times New Roman" w:eastAsia="Times New Roman" w:hAnsi="Times New Roman" w:cs="Times New Roman"/>
          <w:color w:val="000000"/>
          <w:kern w:val="0"/>
          <w:lang w:val="en-GB"/>
          <w14:ligatures w14:val="none"/>
        </w:rPr>
        <w:t>Contract performance security</w:t>
      </w:r>
      <w:r w:rsidRPr="00701168">
        <w:rPr>
          <w:rFonts w:ascii="Times New Roman" w:eastAsia="Times New Roman" w:hAnsi="Times New Roman" w:cs="Times New Roman"/>
          <w:color w:val="000000"/>
          <w:kern w:val="0"/>
          <w:lang w:val="en-GB"/>
          <w14:ligatures w14:val="none"/>
        </w:rPr>
        <w:t xml:space="preserve"> in any of the following circumstances:  </w:t>
      </w:r>
    </w:p>
    <w:p w14:paraId="3F712253"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10.16.1. The Supplier has failed to perform, is failing to perform, or is improperly performing its obligations under the Contract;  </w:t>
      </w:r>
    </w:p>
    <w:p w14:paraId="723EAEC7" w14:textId="3D37DE2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10.16.2. The Supplier fails to comply with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instruction to remedy the defects in the Goods within a reasonable period of time;  </w:t>
      </w:r>
    </w:p>
    <w:p w14:paraId="69C40652" w14:textId="45EBB134"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10.16.3. if, due to any actions (or inaction) of the Supplier,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suffered losses (including, but not limited to, additional costs, lost income or other direct and indirect losses, interest and/or penalties (if provided for in the Special Terms and Conditions of the Contract);  </w:t>
      </w:r>
    </w:p>
    <w:p w14:paraId="203365B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10.16.4. the Supplier unilaterally terminates the Contract without a valid reason (except in the cases specified in the Contract). </w:t>
      </w:r>
    </w:p>
    <w:p w14:paraId="6ED1BC80"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lang w:val="en-GB"/>
          <w14:ligatures w14:val="none"/>
        </w:rPr>
      </w:pPr>
    </w:p>
    <w:p w14:paraId="7F395BF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11.  CONTRACT PRICE AND ITS RECALCULATION</w:t>
      </w:r>
    </w:p>
    <w:p w14:paraId="568A9229"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D1610FA" w14:textId="7E1DBDE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11.1. The price of the Contract,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must pay to the Supplier for the Goods actually delivered in accordance with the terms of the Contract, including all Agreements, shall be calculated using the price calculation method or methods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729617BD" w14:textId="2B25851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11.2. The initial contract value is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0319B476" w14:textId="48A9C13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11.3. The Contract price shall be deemed to include all costs incurred by the Supplier in connection with the delivery of all Goods, as well as the proper performance of other obligations of the Supplier under this Contract, including insurance, customs duties, and other costs incurred by the Supplier in performing its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0C2CBDA8" w14:textId="0F65EA7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11.4. The Contract price shall be reviewed in accordance with the procedure set out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2B747EA5"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F2B5BA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lastRenderedPageBreak/>
        <w:t>12.  SETTLEMENT PROCEDURE</w:t>
      </w:r>
    </w:p>
    <w:p w14:paraId="2D67A01F" w14:textId="77777777" w:rsidR="008A2906" w:rsidRPr="00701168" w:rsidRDefault="008A2906" w:rsidP="008A2906">
      <w:pPr>
        <w:spacing w:after="0" w:line="257" w:lineRule="atLeast"/>
        <w:ind w:left="709" w:right="140" w:firstLine="62"/>
        <w:jc w:val="center"/>
        <w:rPr>
          <w:rFonts w:ascii="Times New Roman" w:eastAsia="Times New Roman" w:hAnsi="Times New Roman" w:cs="Times New Roman"/>
          <w:color w:val="000000"/>
          <w:kern w:val="0"/>
          <w:sz w:val="16"/>
          <w:szCs w:val="16"/>
          <w:lang w:val="en-GB"/>
          <w14:ligatures w14:val="none"/>
        </w:rPr>
      </w:pPr>
    </w:p>
    <w:p w14:paraId="7B7698EA"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12.1.  Advance payment (if applicable)</w:t>
      </w:r>
    </w:p>
    <w:p w14:paraId="0FD554C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6228A59" w14:textId="76286C1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12.1.1. The provisions of sub</w:t>
      </w:r>
      <w:r w:rsidR="00694FAE"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section 12.1 of the </w:t>
      </w:r>
      <w:r w:rsidR="00E01D15" w:rsidRPr="00701168">
        <w:rPr>
          <w:rFonts w:ascii="Times New Roman" w:eastAsia="Times New Roman" w:hAnsi="Times New Roman" w:cs="Times New Roman"/>
          <w:color w:val="000000"/>
          <w:kern w:val="0"/>
          <w:lang w:val="en-GB"/>
          <w14:ligatures w14:val="none"/>
        </w:rPr>
        <w:t>General Terms and Conditions</w:t>
      </w:r>
      <w:r w:rsidRPr="00701168">
        <w:rPr>
          <w:rFonts w:ascii="Times New Roman" w:eastAsia="Times New Roman" w:hAnsi="Times New Roman" w:cs="Times New Roman"/>
          <w:color w:val="000000"/>
          <w:kern w:val="0"/>
          <w:lang w:val="en-GB"/>
          <w14:ligatures w14:val="none"/>
        </w:rPr>
        <w:t xml:space="preserve"> shall apply if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specify that the Supplier shall be paid an advance payment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Advance Payment</w:t>
      </w:r>
      <w:r w:rsidRPr="00701168">
        <w:rPr>
          <w:rFonts w:ascii="Times New Roman" w:eastAsia="Times New Roman" w:hAnsi="Times New Roman" w:cs="Times New Roman"/>
          <w:color w:val="000000"/>
          <w:kern w:val="0"/>
          <w:lang w:val="en-GB"/>
          <w14:ligatures w14:val="none"/>
        </w:rPr>
        <w:t xml:space="preserve">). </w:t>
      </w:r>
    </w:p>
    <w:p w14:paraId="76223E50" w14:textId="6331A05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pay the Supplier </w:t>
      </w:r>
      <w:r w:rsidRPr="00701168">
        <w:rPr>
          <w:rFonts w:ascii="Times New Roman" w:eastAsia="Calibri" w:hAnsi="Times New Roman" w:cs="Times New Roman"/>
          <w:lang w:val="en-GB"/>
          <w14:ligatures w14:val="none"/>
        </w:rPr>
        <w:t xml:space="preserve">an Advance not exceeding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1ABD75EE" w14:textId="0F842A39"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12.1.3. If required by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in order to receive the Advance Payment, the Supplier shall, when applying for the payment of the Advance Payment, submit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together with the advance payment invoice, no later than within 10 (ten) working days from the date of entry into force of the Contract, a guarantee for the Advance Payment – a bank guarantee or a surety insurance letter from an insurance company or other security for the performance of contractual obligations for an amount not less than the Advance Payment requested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(hereinafter </w:t>
      </w:r>
      <w:r w:rsidR="00EF233A"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Advance Payment Security</w:t>
      </w:r>
      <w:r w:rsidRPr="00701168">
        <w:rPr>
          <w:rFonts w:ascii="Times New Roman" w:eastAsia="Times New Roman" w:hAnsi="Times New Roman" w:cs="Times New Roman"/>
          <w:color w:val="000000"/>
          <w:kern w:val="0"/>
          <w:lang w:val="en-GB"/>
          <w14:ligatures w14:val="none"/>
        </w:rPr>
        <w:t xml:space="preserve">). </w:t>
      </w:r>
    </w:p>
    <w:p w14:paraId="7161F078" w14:textId="07C7C544"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Note. </w:t>
      </w:r>
      <w:r w:rsidRPr="00701168">
        <w:rPr>
          <w:rFonts w:ascii="Times New Roman" w:eastAsia="Times New Roman" w:hAnsi="Times New Roman" w:cs="Times New Roman"/>
          <w:color w:val="000000"/>
          <w:kern w:val="0"/>
          <w:shd w:val="clear" w:color="auto" w:fill="FFFFFF"/>
          <w:lang w:val="en-GB"/>
          <w14:ligatures w14:val="none"/>
        </w:rPr>
        <w:t xml:space="preserve">Where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specify that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requires the Advance Payment Guarantee to be issued by a credit union, the provisions of this sub</w:t>
      </w:r>
      <w:r w:rsidR="00694FAE" w:rsidRPr="00701168">
        <w:rPr>
          <w:rFonts w:ascii="Times New Roman" w:eastAsia="Times New Roman" w:hAnsi="Times New Roman" w:cs="Times New Roman"/>
          <w:color w:val="000000"/>
          <w:kern w:val="0"/>
          <w:shd w:val="clear" w:color="auto" w:fill="FFFFFF"/>
          <w:lang w:val="en-GB"/>
          <w14:ligatures w14:val="none"/>
        </w:rPr>
        <w:t>-</w:t>
      </w:r>
      <w:r w:rsidRPr="00701168">
        <w:rPr>
          <w:rFonts w:ascii="Times New Roman" w:eastAsia="Times New Roman" w:hAnsi="Times New Roman" w:cs="Times New Roman"/>
          <w:color w:val="000000"/>
          <w:kern w:val="0"/>
          <w:shd w:val="clear" w:color="auto" w:fill="FFFFFF"/>
          <w:lang w:val="en-GB"/>
          <w14:ligatures w14:val="none"/>
        </w:rPr>
        <w:t xml:space="preserve">section shall apply as necessary, and the </w:t>
      </w:r>
      <w:r w:rsidR="002E78F9" w:rsidRPr="00701168">
        <w:rPr>
          <w:rFonts w:ascii="Times New Roman" w:eastAsia="Times New Roman" w:hAnsi="Times New Roman" w:cs="Times New Roman"/>
          <w:color w:val="000000"/>
          <w:kern w:val="0"/>
          <w:shd w:val="clear" w:color="auto" w:fill="FFFFFF"/>
          <w:lang w:val="en-GB"/>
          <w14:ligatures w14:val="none"/>
        </w:rPr>
        <w:t>Purchaser</w:t>
      </w:r>
      <w:r w:rsidRPr="00701168">
        <w:rPr>
          <w:rFonts w:ascii="Times New Roman" w:eastAsia="Times New Roman" w:hAnsi="Times New Roman" w:cs="Times New Roman"/>
          <w:color w:val="000000"/>
          <w:kern w:val="0"/>
          <w:shd w:val="clear" w:color="auto" w:fill="FFFFFF"/>
          <w:lang w:val="en-GB"/>
          <w14:ligatures w14:val="none"/>
        </w:rPr>
        <w:t xml:space="preserve"> may set additional requirements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shd w:val="clear" w:color="auto" w:fill="FFFFFF"/>
          <w:lang w:val="en-GB"/>
          <w14:ligatures w14:val="none"/>
        </w:rPr>
        <w:t xml:space="preserve"> for the provision of such Advance Payment Guarantee, in accordance with the provisions of laws and other legal acts.</w:t>
      </w:r>
    </w:p>
    <w:p w14:paraId="55531099" w14:textId="727A328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12.1.4. Before submitting the Advance Payment Guarantee, the Supplier may request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to confirm that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agrees to accept the Advance Payment Guarantee offered by the Supplier. In such a case,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respond to the Supplier no later than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kern w:val="0"/>
          <w:lang w:val="en-GB"/>
          <w14:ligatures w14:val="none"/>
        </w:rPr>
        <w:t xml:space="preserve"> from the date of receipt 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kern w:val="0"/>
          <w:lang w:val="en-GB"/>
          <w14:ligatures w14:val="none"/>
        </w:rPr>
        <w:t xml:space="preserve"> request. </w:t>
      </w:r>
    </w:p>
    <w:p w14:paraId="6EB091B9" w14:textId="29CE9AEC"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12.1.5. By providing an advance payment guarantee, the bank (insurance company) must irrevocably and unconditionally undertake, no later than within 15 (fifteen) days from the date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written notification of non-performance of the Contract or termination of the Contract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fault, to pay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an amount not exceeding the amount of the Advance Payment and the guarantee amount by transferring the money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account. </w:t>
      </w:r>
    </w:p>
    <w:p w14:paraId="06D365BD" w14:textId="60B78C3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12.1.6. The Bank (insurance company) shall not have the right to require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to justify its claim.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indicate in its notification to the bank (insurance company) that it is entitled to the Advance Payment guarantee amount because the Supplier has failed to fulfill the terms of the Contract in part or in full and/or the Contract has been terminated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fault and the Supplier has not returned the Advance Payment.  </w:t>
      </w:r>
    </w:p>
    <w:p w14:paraId="76F2BD21"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12.1.7. The advance payment guarantee amount must be specified and paid in euros. </w:t>
      </w:r>
    </w:p>
    <w:p w14:paraId="594E810A" w14:textId="04168E0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12.1.8. The advance payment guarantee must be written in Lithuanian or another language (at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request, a translation into Lithuanian must be provided). </w:t>
      </w:r>
    </w:p>
    <w:p w14:paraId="33B945C2" w14:textId="31ECE3A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12.1.9. An advance payment guarantee that does not meet the requirements set forth in this s</w:t>
      </w:r>
      <w:r w:rsidR="00694FAE" w:rsidRPr="00701168">
        <w:rPr>
          <w:rFonts w:ascii="Times New Roman" w:eastAsia="Times New Roman" w:hAnsi="Times New Roman" w:cs="Times New Roman"/>
          <w:color w:val="000000"/>
          <w:kern w:val="0"/>
          <w:lang w:val="en-GB"/>
          <w14:ligatures w14:val="none"/>
        </w:rPr>
        <w:t>ub-s</w:t>
      </w:r>
      <w:r w:rsidRPr="00701168">
        <w:rPr>
          <w:rFonts w:ascii="Times New Roman" w:eastAsia="Times New Roman" w:hAnsi="Times New Roman" w:cs="Times New Roman"/>
          <w:color w:val="000000"/>
          <w:kern w:val="0"/>
          <w:lang w:val="en-GB"/>
          <w14:ligatures w14:val="none"/>
        </w:rPr>
        <w:t xml:space="preserve">ection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be accepted. </w:t>
      </w:r>
    </w:p>
    <w:p w14:paraId="65B5F73F" w14:textId="5B244A4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12.1.10. If, during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bank (insurance company) that issued the advance payment guarantee is unable to fulfill its obligations,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request in writing that the Supplier provide a new advance payment guarantee within 10 (ten)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under the same conditions as the previous one. </w:t>
      </w:r>
    </w:p>
    <w:p w14:paraId="10DB0894" w14:textId="3AB3419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12.1.11.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pay the Supplier an advance payment within the period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from the date of receipt of the advance payment invoice and the Advance Payment Guarantee (if applicable). The amount of the advance payment shall be deducted from the amount payable. </w:t>
      </w:r>
    </w:p>
    <w:p w14:paraId="3DE4BD54" w14:textId="635D7DE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12.1.12. Upon termination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Supplier shall return the Advance Payment received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(if part of the Goods has been delivered,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accepted them and can use them for their intended purpose, the part of the Advance Payment that exceeds the price of the Goods accepted by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be returned). If the Supplier fails to return the Advance </w:t>
      </w:r>
      <w:r w:rsidRPr="00701168">
        <w:rPr>
          <w:rFonts w:ascii="Times New Roman" w:eastAsia="Times New Roman" w:hAnsi="Times New Roman" w:cs="Times New Roman"/>
          <w:color w:val="000000"/>
          <w:kern w:val="0"/>
          <w:lang w:val="en-GB"/>
          <w14:ligatures w14:val="none"/>
        </w:rPr>
        <w:lastRenderedPageBreak/>
        <w:t xml:space="preserve">Payment received,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use the Advance Payment guarantee (if applicable). In cases where clause 12.1.3 of the General Terms and Conditions has not been applied, the Supplier shall pay the penalty specified in the Special Terms and Conditions, calculated on the basis of the amount of the Advance Payment to be refunded for the period from the payment of the Advance Payment to its refund.</w:t>
      </w:r>
    </w:p>
    <w:p w14:paraId="0B4015C3"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348F8FF0"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12.2.  Payment procedure</w:t>
      </w:r>
    </w:p>
    <w:p w14:paraId="0291C99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DEEC8A5" w14:textId="444A084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12.2.1. The Supplier shall issue an invoice only after the Parties have signed the </w:t>
      </w:r>
      <w:r w:rsidR="00635620" w:rsidRPr="00701168">
        <w:rPr>
          <w:rFonts w:ascii="Times New Roman" w:eastAsia="Calibri" w:hAnsi="Times New Roman" w:cs="Times New Roman"/>
          <w:lang w:val="en-GB"/>
          <w14:ligatures w14:val="none"/>
        </w:rPr>
        <w:t>Deed of Transfer and Acceptance of Goods</w:t>
      </w:r>
      <w:r w:rsidRPr="00701168">
        <w:rPr>
          <w:rFonts w:ascii="Times New Roman" w:eastAsia="Times New Roman" w:hAnsi="Times New Roman" w:cs="Times New Roman"/>
          <w:color w:val="000000"/>
          <w:kern w:val="0"/>
          <w:lang w:val="en-GB"/>
          <w14:ligatures w14:val="none"/>
        </w:rPr>
        <w:t xml:space="preserve">, unless otherwise provided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3C943D48" w14:textId="2EEC121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12.2.1.1. an electronic invoice that complies with the European standard for electronic invoices, the reference to which was published on October 16, 2017 Commission Implementing Decision </w:t>
      </w:r>
      <w:r w:rsidRPr="00701168">
        <w:rPr>
          <w:rFonts w:ascii="Times New Roman" w:eastAsia="Times New Roman" w:hAnsi="Times New Roman" w:cs="Times New Roman"/>
          <w:color w:val="467886"/>
          <w:kern w:val="0"/>
          <w:u w:val="single"/>
          <w:lang w:val="en-GB"/>
          <w14:ligatures w14:val="none"/>
        </w:rPr>
        <w:t xml:space="preserve">(EU) 2017/1870 </w:t>
      </w:r>
      <w:r w:rsidRPr="00701168">
        <w:rPr>
          <w:rFonts w:ascii="Times New Roman" w:eastAsia="Times New Roman" w:hAnsi="Times New Roman" w:cs="Times New Roman"/>
          <w:color w:val="000000"/>
          <w:kern w:val="0"/>
          <w:lang w:val="en-GB"/>
          <w14:ligatures w14:val="none"/>
        </w:rPr>
        <w:t>on the reference to the European standard for electronic invoices and the publication of the list of syntaxes in accordance with Directive</w:t>
      </w:r>
      <w:r w:rsidRPr="00701168">
        <w:rPr>
          <w:rFonts w:ascii="Times New Roman" w:eastAsia="Times New Roman" w:hAnsi="Times New Roman" w:cs="Times New Roman"/>
          <w:color w:val="467886"/>
          <w:kern w:val="0"/>
          <w:u w:val="single"/>
          <w:lang w:val="en-GB"/>
          <w14:ligatures w14:val="none"/>
        </w:rPr>
        <w:t xml:space="preserve"> 2014/55/EU</w:t>
      </w:r>
      <w:r w:rsidRPr="00701168">
        <w:rPr>
          <w:rFonts w:ascii="Times New Roman" w:eastAsia="Times New Roman" w:hAnsi="Times New Roman" w:cs="Times New Roman"/>
          <w:color w:val="000000"/>
          <w:kern w:val="0"/>
          <w:lang w:val="en-GB"/>
          <w14:ligatures w14:val="none"/>
        </w:rPr>
        <w:t xml:space="preserve"> of the European Parliament and of the Council (hereinafter </w:t>
      </w:r>
      <w:r w:rsidR="00EF233A"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b/>
          <w:bCs/>
          <w:color w:val="000000"/>
          <w:kern w:val="0"/>
          <w:lang w:val="en-GB"/>
          <w14:ligatures w14:val="none"/>
        </w:rPr>
        <w:t>the European standard for electronic invoices</w:t>
      </w:r>
      <w:r w:rsidRPr="00701168">
        <w:rPr>
          <w:rFonts w:ascii="Times New Roman" w:eastAsia="Times New Roman" w:hAnsi="Times New Roman" w:cs="Times New Roman"/>
          <w:color w:val="000000"/>
          <w:kern w:val="0"/>
          <w:lang w:val="en-GB"/>
          <w14:ligatures w14:val="none"/>
        </w:rPr>
        <w:t xml:space="preserve">), The Supplier may submit </w:t>
      </w:r>
      <w:r w:rsidRPr="00701168">
        <w:rPr>
          <w:rFonts w:ascii="Times New Roman" w:eastAsia="Arial" w:hAnsi="Times New Roman" w:cs="Times New Roman"/>
          <w:lang w:val="en-GB"/>
          <w14:ligatures w14:val="none"/>
        </w:rPr>
        <w:t>by means of its choice</w:t>
      </w:r>
      <w:r w:rsidRPr="00701168">
        <w:rPr>
          <w:rFonts w:ascii="Times New Roman" w:eastAsia="Times New Roman" w:hAnsi="Times New Roman" w:cs="Times New Roman"/>
          <w:color w:val="000000"/>
          <w:kern w:val="0"/>
          <w:lang w:val="en-GB"/>
          <w14:ligatures w14:val="none"/>
        </w:rPr>
        <w:t>;</w:t>
      </w:r>
    </w:p>
    <w:p w14:paraId="1DFFCDBF" w14:textId="6285C30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12.2.1.2. The Supplier </w:t>
      </w:r>
      <w:r w:rsidRPr="00701168">
        <w:rPr>
          <w:rFonts w:ascii="Times New Roman" w:eastAsia="Arial" w:hAnsi="Times New Roman" w:cs="Times New Roman"/>
          <w:lang w:val="en-GB"/>
          <w14:ligatures w14:val="none"/>
        </w:rPr>
        <w:t xml:space="preserve">may submit </w:t>
      </w:r>
      <w:r w:rsidRPr="00701168">
        <w:rPr>
          <w:rFonts w:ascii="Times New Roman" w:eastAsia="Times New Roman" w:hAnsi="Times New Roman" w:cs="Times New Roman"/>
          <w:color w:val="000000"/>
          <w:kern w:val="0"/>
          <w:lang w:val="en-GB"/>
          <w14:ligatures w14:val="none"/>
        </w:rPr>
        <w:t xml:space="preserve">an electronic invoice that does not comply with the European Electronic Invoice Standard </w:t>
      </w:r>
      <w:r w:rsidRPr="00701168">
        <w:rPr>
          <w:rFonts w:ascii="Times New Roman" w:eastAsia="Arial" w:hAnsi="Times New Roman" w:cs="Times New Roman"/>
          <w:lang w:val="en-GB"/>
          <w14:ligatures w14:val="none"/>
        </w:rPr>
        <w:t xml:space="preserve">only using the means provided by the General Information System for Invoice Administration (hereinafter </w:t>
      </w:r>
      <w:r w:rsidR="00EF233A" w:rsidRPr="00701168">
        <w:rPr>
          <w:rFonts w:ascii="Times New Roman" w:eastAsia="Arial" w:hAnsi="Times New Roman" w:cs="Times New Roman"/>
          <w:lang w:val="en-GB"/>
          <w14:ligatures w14:val="none"/>
        </w:rPr>
        <w:t>-</w:t>
      </w:r>
      <w:r w:rsidRPr="00701168">
        <w:rPr>
          <w:rFonts w:ascii="Times New Roman" w:eastAsia="Arial" w:hAnsi="Times New Roman" w:cs="Times New Roman"/>
          <w:lang w:val="en-GB"/>
          <w14:ligatures w14:val="none"/>
        </w:rPr>
        <w:t xml:space="preserve"> </w:t>
      </w:r>
      <w:r w:rsidRPr="00701168">
        <w:rPr>
          <w:rFonts w:ascii="Times New Roman" w:eastAsia="Arial" w:hAnsi="Times New Roman" w:cs="Times New Roman"/>
          <w:b/>
          <w:bCs/>
          <w:lang w:val="en-GB"/>
          <w14:ligatures w14:val="none"/>
        </w:rPr>
        <w:t>SABIS</w:t>
      </w:r>
      <w:r w:rsidRPr="00701168">
        <w:rPr>
          <w:rFonts w:ascii="Times New Roman" w:eastAsia="Arial" w:hAnsi="Times New Roman" w:cs="Times New Roman"/>
          <w:lang w:val="en-GB"/>
          <w14:ligatures w14:val="none"/>
        </w:rPr>
        <w:t>)</w:t>
      </w:r>
      <w:r w:rsidRPr="00701168">
        <w:rPr>
          <w:rFonts w:ascii="Times New Roman" w:eastAsia="Times New Roman" w:hAnsi="Times New Roman" w:cs="Times New Roman"/>
          <w:color w:val="000000"/>
          <w:kern w:val="0"/>
          <w:lang w:val="en-GB"/>
          <w14:ligatures w14:val="none"/>
        </w:rPr>
        <w:t>.</w:t>
      </w:r>
    </w:p>
    <w:p w14:paraId="7984E303" w14:textId="400100B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accept and process electronic invoices using the SABIS information system, </w:t>
      </w:r>
      <w:r w:rsidRPr="00701168">
        <w:rPr>
          <w:rFonts w:ascii="Times New Roman" w:eastAsia="Arial" w:hAnsi="Times New Roman" w:cs="Times New Roman"/>
          <w:lang w:val="en-GB"/>
          <w14:ligatures w14:val="none"/>
        </w:rPr>
        <w:t xml:space="preserve">except in cases of mobilization, war, or emergency situations where there are violations of the SABIS information system that prevent communication and exchange of information between the </w:t>
      </w:r>
      <w:r w:rsidR="002E78F9" w:rsidRPr="00701168">
        <w:rPr>
          <w:rFonts w:ascii="Times New Roman" w:eastAsia="Arial" w:hAnsi="Times New Roman" w:cs="Times New Roman"/>
          <w:lang w:val="en-GB"/>
          <w14:ligatures w14:val="none"/>
        </w:rPr>
        <w:t>Purchaser</w:t>
      </w:r>
      <w:r w:rsidRPr="00701168">
        <w:rPr>
          <w:rFonts w:ascii="Times New Roman" w:eastAsia="Arial" w:hAnsi="Times New Roman" w:cs="Times New Roman"/>
          <w:lang w:val="en-GB"/>
          <w14:ligatures w14:val="none"/>
        </w:rPr>
        <w:t xml:space="preserve"> and the Supplier using SABIS</w:t>
      </w:r>
      <w:r w:rsidRPr="00701168">
        <w:rPr>
          <w:rFonts w:ascii="Times New Roman" w:eastAsia="Times New Roman" w:hAnsi="Times New Roman" w:cs="Times New Roman"/>
          <w:color w:val="000000"/>
          <w:kern w:val="0"/>
          <w:lang w:val="en-GB"/>
          <w14:ligatures w14:val="none"/>
        </w:rPr>
        <w:t>.</w:t>
      </w:r>
    </w:p>
    <w:p w14:paraId="7A05E6FE" w14:textId="3AB28AF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12.2.3. The Supplier must submit advance payment invoices (if advance payment is provided for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in accordance with the procedure set out in this </w:t>
      </w:r>
      <w:r w:rsidR="00694FAE" w:rsidRPr="00701168">
        <w:rPr>
          <w:rFonts w:ascii="Times New Roman" w:eastAsia="Times New Roman" w:hAnsi="Times New Roman" w:cs="Times New Roman"/>
          <w:color w:val="000000"/>
          <w:kern w:val="0"/>
          <w:lang w:val="en-GB"/>
          <w14:ligatures w14:val="none"/>
        </w:rPr>
        <w:t>sub-</w:t>
      </w:r>
      <w:r w:rsidRPr="00701168">
        <w:rPr>
          <w:rFonts w:ascii="Times New Roman" w:eastAsia="Times New Roman" w:hAnsi="Times New Roman" w:cs="Times New Roman"/>
          <w:color w:val="000000"/>
          <w:kern w:val="0"/>
          <w:lang w:val="en-GB"/>
          <w14:ligatures w14:val="none"/>
        </w:rPr>
        <w:t xml:space="preserve">section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F7B96AF" w14:textId="02561E4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12.2.4.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make payments for the Goods within the terms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53508D84" w14:textId="36EE7E5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12.2.5. For delays in payments under the Contract, penalties shall be applied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accordance with the procedure set out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5451E7E7" w14:textId="0438CCA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12.2.6. If the Goods are delivered in parts, the above payment procedure shall apply to each such part, unless otherwise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653A78C9" w14:textId="0BC0154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12.2.7. If the Parties enter into a tripartite agreement with a subcontractor,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transfer the amount payable to the subcontractor to the subcontractor</w:t>
      </w:r>
      <w:r w:rsidR="00C2476C"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s bank account specified in the tripartite agreement and transfer the balance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bank account after the delivery and acceptance certificate for the delivered Goods has been drawn up in accordance with the requirements of the Contract and the tripartite agreement and the Supplier has submitted the invoice for the Goods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0F389821"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930ED0E"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12.3.  Other payment issues</w:t>
      </w:r>
    </w:p>
    <w:p w14:paraId="3502D501"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8B25391" w14:textId="319BDC9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12.3.1.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transfer payments to the Supplier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bank account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7C3CB119" w14:textId="4A489BE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12.3.2.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deduct the amounts receivable from the Supplier from the payments to the Supplier under the Contract (to make unilateral set-offs). For this reason, the Supplier shall not have the right to transfer or pledge claims for amounts receivable under the Contract to third parties or otherwise dispose of them without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consent.</w:t>
      </w:r>
    </w:p>
    <w:p w14:paraId="3F62FA9A"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12.3.3. All payments under the Contract shall be made in euros.</w:t>
      </w:r>
    </w:p>
    <w:p w14:paraId="5334BCC9" w14:textId="56DF5E0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12.3.4. For late payments under the Contract, the paying Party shall pay the other Party a penalty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293B58D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4CCFB10"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13.  CONFIDENTIAL INFORMATION</w:t>
      </w:r>
    </w:p>
    <w:p w14:paraId="26C87A6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40D1A0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13.1. The Parties undertake to maintain confidentiality and not to disclose the information of the other Party designated as confidential without the written consent of the other Party to any employees of the Party, persons related to the Party, or other third parties who do not need to use this information for their work purposes, except in the cases specified below.</w:t>
      </w:r>
    </w:p>
    <w:p w14:paraId="35ACA9D4" w14:textId="7DCBA2A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13.2.  A Party shall have the right to disclose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in the following cases:</w:t>
      </w:r>
    </w:p>
    <w:p w14:paraId="3BFC0CD9" w14:textId="6C6B7FE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13.2.1. disclosure of confidential information is necessary for the proper exercise of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rights or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 but in such a case, the information may only be disclosed to the extent necessary for the exercise of contractual rights or obligations and only to those third parties who need it, provided that the third parties receiving the confidential information assume the same confidentiality obligations as those set forth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If third parties disclose confidential information, the Party shall be liable for their actions as for its own;</w:t>
      </w:r>
    </w:p>
    <w:p w14:paraId="4F85AAB6" w14:textId="5CA503D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13.2.2. confidential information must be disclosed in accordance with the requirements of laws and other legal acts, including cases where this is required by public administration bodies as defined in the </w:t>
      </w:r>
      <w:r w:rsidR="00E21112" w:rsidRPr="00701168">
        <w:rPr>
          <w:rFonts w:ascii="Times New Roman" w:eastAsia="Times New Roman" w:hAnsi="Times New Roman" w:cs="Times New Roman"/>
          <w:color w:val="000000"/>
          <w:kern w:val="0"/>
          <w:lang w:val="en-GB"/>
          <w14:ligatures w14:val="none"/>
        </w:rPr>
        <w:t xml:space="preserve">Republic of Lithuania </w:t>
      </w:r>
      <w:r w:rsidRPr="00701168">
        <w:rPr>
          <w:rFonts w:ascii="Times New Roman" w:eastAsia="Times New Roman" w:hAnsi="Times New Roman" w:cs="Times New Roman"/>
          <w:color w:val="000000"/>
          <w:kern w:val="0"/>
          <w:lang w:val="en-GB"/>
          <w14:ligatures w14:val="none"/>
        </w:rPr>
        <w:t>Law on Public Administration.</w:t>
      </w:r>
    </w:p>
    <w:p w14:paraId="55F2E5B4"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13.3. Before disclosing confidential information, the Party must inform the other Party (to the extent not prohibited by laws and other legal acts) of the necessity or the request received from a public administration body to disclose confidential information and take reasonable measures to ensure the confidentiality of the disclosed information.</w:t>
      </w:r>
    </w:p>
    <w:p w14:paraId="6262FF35"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13.4. The Party shall be liable:</w:t>
      </w:r>
    </w:p>
    <w:p w14:paraId="0AE585C6" w14:textId="5F17CC7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13.4.1. for any unlawful, including accidental, disclosure or transfer of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or any part thereof, or for any unlawful use of confidential information;</w:t>
      </w:r>
    </w:p>
    <w:p w14:paraId="2249B787" w14:textId="6C810803"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13.4.2. for failure to take all reasonable measures to preserve and protect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or any part thereof, to prevent its further unlawful disclosure, transfer or use.</w:t>
      </w:r>
    </w:p>
    <w:p w14:paraId="01126B2C" w14:textId="554D972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13.5. A Party that has unreasonably disclosed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confidential information shall pay the other Party a penalty in the amount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w:t>
      </w:r>
    </w:p>
    <w:p w14:paraId="3AA62225"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lang w:val="en-GB"/>
          <w14:ligatures w14:val="none"/>
        </w:rPr>
      </w:pPr>
    </w:p>
    <w:p w14:paraId="1278B0E6"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14.  PERSONAL DATA PROTECTION</w:t>
      </w:r>
    </w:p>
    <w:p w14:paraId="3B27232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77B459C"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14.1. The Parties undertake to ensure the security of personal data and to process personal data lawfully, in accordance with Regulation (EU) 2016/679 of the European Parliament and of the Council of 27 April 2016 </w:t>
      </w:r>
      <w:r w:rsidRPr="00701168">
        <w:rPr>
          <w:rFonts w:ascii="Times New Roman" w:eastAsia="Times New Roman" w:hAnsi="Times New Roman" w:cs="Times New Roman"/>
          <w:color w:val="467886"/>
          <w:kern w:val="0"/>
          <w:u w:val="single"/>
          <w:lang w:val="en-GB"/>
          <w14:ligatures w14:val="none"/>
        </w:rPr>
        <w:t xml:space="preserve">(EU) 2016/679 </w:t>
      </w:r>
      <w:r w:rsidRPr="00701168">
        <w:rPr>
          <w:rFonts w:ascii="Times New Roman" w:eastAsia="Times New Roman" w:hAnsi="Times New Roman" w:cs="Times New Roman"/>
          <w:color w:val="000000"/>
          <w:kern w:val="0"/>
          <w:lang w:val="en-GB"/>
          <w14:ligatures w14:val="none"/>
        </w:rPr>
        <w:t>of the European Parliament and of the Council of 27 April 2016 on the protection of natural persons with regard to the processing of personal data and on the free movement of such data, and repealing Directive</w:t>
      </w:r>
      <w:r w:rsidRPr="00701168">
        <w:rPr>
          <w:rFonts w:ascii="Times New Roman" w:eastAsia="Times New Roman" w:hAnsi="Times New Roman" w:cs="Times New Roman"/>
          <w:color w:val="467886"/>
          <w:kern w:val="0"/>
          <w:u w:val="single"/>
          <w:lang w:val="en-GB"/>
          <w14:ligatures w14:val="none"/>
        </w:rPr>
        <w:t xml:space="preserve"> 95/46/EC </w:t>
      </w:r>
      <w:r w:rsidRPr="00701168">
        <w:rPr>
          <w:rFonts w:ascii="Times New Roman" w:eastAsia="Times New Roman" w:hAnsi="Times New Roman" w:cs="Times New Roman"/>
          <w:color w:val="000000"/>
          <w:kern w:val="0"/>
          <w:lang w:val="en-GB"/>
          <w14:ligatures w14:val="none"/>
        </w:rPr>
        <w:t>(General Data Protection Regulation) and other legislation governing the processing of personal data.</w:t>
      </w:r>
    </w:p>
    <w:p w14:paraId="7F2A5A58" w14:textId="0AB1CC6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14.2. The Parties confirm that if personal data is processed in order to ensure the proper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Parties undertake to conclude a separate data processing agreement specifying the subject matter and duration of the data processing, the nature and purpose of the data processing, the types of personal data and categories of data subjects, and the obligations and rights of the data controller.</w:t>
      </w:r>
    </w:p>
    <w:p w14:paraId="16D8D8A8" w14:textId="77777777" w:rsidR="008A2906" w:rsidRPr="00701168"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en-GB"/>
          <w14:ligatures w14:val="none"/>
        </w:rPr>
      </w:pPr>
    </w:p>
    <w:p w14:paraId="17FC7415"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15.  INTELLECTUAL PROPERTY</w:t>
      </w:r>
    </w:p>
    <w:p w14:paraId="4AFE154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0843CB6" w14:textId="145285C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15.1. All results and related rights acquired in the performance of the Contract, including intellectual property rights, except for personal non-property rights to the results of intellectual activity, shall be the property of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passing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upon delivery of the Goods–acceptance without any restrictions, which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may use, publish, transfer or assign to third parties without the separate consent of the Supplier, unless otherwise provided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or the intellectual property rights cannot be transferred by virtue of the nature of the Goods or (and/or) the exclusive rights, patents, etc. of the manufacturer of the Goods. </w:t>
      </w:r>
    </w:p>
    <w:p w14:paraId="3C19D0C2" w14:textId="4865275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15.2.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compensate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for any claims arising from intellectual property rights, including, but not limited to, the rights of the owner (user) of a patent, trademark, industrial design (whether registered or not), rights arising from applications for registration of any of the aforementioned rights, copyright, </w:t>
      </w:r>
      <w:r w:rsidRPr="00701168">
        <w:rPr>
          <w:rFonts w:ascii="Times New Roman" w:eastAsia="Times New Roman" w:hAnsi="Times New Roman" w:cs="Times New Roman"/>
          <w:noProof/>
          <w:color w:val="000000"/>
          <w:kern w:val="0"/>
          <w:lang w:val="en-GB"/>
          <w14:ligatures w14:val="none"/>
        </w:rPr>
        <w:t>rights</w:t>
      </w:r>
      <w:r w:rsidRPr="00701168">
        <w:rPr>
          <w:rFonts w:ascii="Times New Roman" w:eastAsia="Times New Roman" w:hAnsi="Times New Roman" w:cs="Times New Roman"/>
          <w:color w:val="000000"/>
          <w:kern w:val="0"/>
          <w:lang w:val="en-GB"/>
          <w14:ligatures w14:val="none"/>
        </w:rPr>
        <w:t xml:space="preserve"> of database </w:t>
      </w:r>
      <w:r w:rsidRPr="00701168">
        <w:rPr>
          <w:rFonts w:ascii="Times New Roman" w:eastAsia="Times New Roman" w:hAnsi="Times New Roman" w:cs="Times New Roman"/>
          <w:noProof/>
          <w:color w:val="000000"/>
          <w:kern w:val="0"/>
          <w:lang w:val="en-GB"/>
          <w14:ligatures w14:val="none"/>
        </w:rPr>
        <w:t>producers (</w:t>
      </w:r>
      <w:r w:rsidRPr="00701168">
        <w:rPr>
          <w:rFonts w:ascii="Times New Roman" w:eastAsia="Times New Roman" w:hAnsi="Times New Roman" w:cs="Times New Roman"/>
          <w:i/>
          <w:iCs/>
          <w:noProof/>
          <w:color w:val="000000"/>
          <w:kern w:val="0"/>
          <w:lang w:val="en-GB"/>
          <w14:ligatures w14:val="none"/>
        </w:rPr>
        <w:t>sui generis</w:t>
      </w:r>
      <w:r w:rsidRPr="00701168">
        <w:rPr>
          <w:rFonts w:ascii="Times New Roman" w:eastAsia="Times New Roman" w:hAnsi="Times New Roman" w:cs="Times New Roman"/>
          <w:noProof/>
          <w:color w:val="000000"/>
          <w:kern w:val="0"/>
          <w:lang w:val="en-GB"/>
          <w14:ligatures w14:val="none"/>
        </w:rPr>
        <w:t xml:space="preserve">), </w:t>
      </w:r>
      <w:r w:rsidR="00AF7564" w:rsidRPr="00701168">
        <w:rPr>
          <w:rFonts w:ascii="Times New Roman" w:eastAsia="Times New Roman" w:hAnsi="Times New Roman" w:cs="Times New Roman"/>
          <w:noProof/>
          <w:color w:val="000000"/>
          <w:kern w:val="0"/>
          <w:lang w:val="en-GB"/>
          <w14:ligatures w14:val="none"/>
        </w:rPr>
        <w:t>rights or obligations of owners of firms, companies, organisations, business names or names, and other similar rights or obligations</w:t>
      </w:r>
      <w:r w:rsidRPr="00701168">
        <w:rPr>
          <w:rFonts w:ascii="Times New Roman" w:eastAsia="Times New Roman" w:hAnsi="Times New Roman" w:cs="Times New Roman"/>
          <w:color w:val="000000"/>
          <w:kern w:val="0"/>
          <w:lang w:val="en-GB"/>
          <w14:ligatures w14:val="none"/>
        </w:rPr>
        <w:t xml:space="preserve">, regardless of whether they are registered in the Republic of Lithuania or in other countries, or are not subject to registration as provided for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except in cases where such infringement is due to the </w:t>
      </w:r>
      <w:r w:rsidR="002E78F9"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fault. </w:t>
      </w:r>
    </w:p>
    <w:p w14:paraId="456A769F" w14:textId="7A55636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15.3. The Supplier shall not have the right to use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symbols, name, and trademark in advertising or marketing without the prior written consent of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nor shall it have the right to use the intellectual results of the </w:t>
      </w:r>
      <w:r w:rsidR="002E78F9"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activities. In the event of a breach of this requirement, the Supplier shall be subject to </w:t>
      </w:r>
      <w:r w:rsidRPr="00701168">
        <w:rPr>
          <w:rFonts w:ascii="Times New Roman" w:eastAsia="Calibri" w:hAnsi="Times New Roman" w:cs="Times New Roman"/>
          <w:lang w:val="en-GB"/>
          <w14:ligatures w14:val="none"/>
        </w:rPr>
        <w:t xml:space="preserve">the penalty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kern w:val="0"/>
          <w:lang w:val="en-GB"/>
          <w14:ligatures w14:val="none"/>
        </w:rPr>
        <w:t>.</w:t>
      </w:r>
    </w:p>
    <w:p w14:paraId="20558AEE"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0CBF85C9"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16.  REPRESENTATIONS AND WARRANTIES</w:t>
      </w:r>
    </w:p>
    <w:p w14:paraId="2A7C21C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72873C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16.1. Each Party represents and warrants to the other Party that:</w:t>
      </w:r>
    </w:p>
    <w:p w14:paraId="65EEAB1A" w14:textId="151D317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16.1.1. all necessary decisions, permits, and consents have been lawfully adopted and are valid, and other legal actions necessary for the conclusion, validity, and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have been lawfully performed and are valid;</w:t>
      </w:r>
    </w:p>
    <w:p w14:paraId="1026F092" w14:textId="2FBB9245"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16.1.2. by entering into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Party does not exceed its competence and does not violate the laws and other legal acts applicable to it, court or arbitration court decisions, administrative acts, contracts or other obligations under applicable private law, public law, European Union law or international law;</w:t>
      </w:r>
    </w:p>
    <w:p w14:paraId="40E7C8A3" w14:textId="51FD9BF2"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16.1.3.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representative has all the necessary powers to conclude and perform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concluding and signing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representative does not violate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articles of association, provisions, and other internal documents, the rights and legitimate interests of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management and other bodies and/or creditors, and in concluding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he acts honestly and reasonably in relation to the Party and the members of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bodies and creditors;</w:t>
      </w:r>
    </w:p>
    <w:p w14:paraId="1708E684" w14:textId="0702581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16.1.4. The Party has assessed all circumstances that are of material importance to the conclusion and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None of the conditions and circumstances specified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have a negative impact on the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willingness to conclude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on the terms specified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to perform the obligations arising from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B800C80" w14:textId="3A39E17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16.1.5.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concluded in accordance with the principles of good faith, reasonableness, fairness, and equality of the Parties, without the use of deception or pressure. The Parties have disclosed to each other all information known to them that is material to the conclusion and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0A6C6D56"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16.1.6. All statements and warranties made by the Parties are complete and do not omit any circumstances that would render such statements or warranties incorrect.</w:t>
      </w:r>
    </w:p>
    <w:p w14:paraId="7CAB1FC1" w14:textId="4EE9F70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16.2. The Supplier further represents and warrants to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that the Supplier, its subcontractors, joint venture partners, and specialists have all valid and lawful permits, licenses, certificates, and documents of legal recognition required by laws and other legal acts for the performance of the Contract.</w:t>
      </w:r>
    </w:p>
    <w:p w14:paraId="4BEE3310" w14:textId="77777777" w:rsidR="008A2906" w:rsidRPr="00701168" w:rsidRDefault="008A2906" w:rsidP="008A2906">
      <w:pPr>
        <w:spacing w:after="0" w:line="240" w:lineRule="auto"/>
        <w:ind w:left="709" w:right="140"/>
        <w:jc w:val="both"/>
        <w:rPr>
          <w:rFonts w:ascii="Times New Roman" w:eastAsia="Times New Roman" w:hAnsi="Times New Roman" w:cs="Times New Roman"/>
          <w:color w:val="000000"/>
          <w:kern w:val="0"/>
          <w:shd w:val="clear" w:color="auto" w:fill="FFFFFF"/>
          <w:lang w:val="en-GB"/>
          <w14:ligatures w14:val="none"/>
        </w:rPr>
      </w:pPr>
      <w:r w:rsidRPr="00701168">
        <w:rPr>
          <w:rFonts w:ascii="Times New Roman" w:eastAsia="Times New Roman" w:hAnsi="Times New Roman" w:cs="Times New Roman"/>
          <w:color w:val="000000"/>
          <w:kern w:val="0"/>
          <w:shd w:val="clear" w:color="auto" w:fill="FFFFFF"/>
          <w:lang w:val="en-GB"/>
          <w14:ligatures w14:val="none"/>
        </w:rPr>
        <w:t xml:space="preserve">16.3. </w:t>
      </w:r>
      <w:r w:rsidRPr="00701168">
        <w:rPr>
          <w:rFonts w:ascii="Times New Roman" w:eastAsia="Times New Roman" w:hAnsi="Times New Roman" w:cs="Times New Roman"/>
          <w:color w:val="000000"/>
          <w:kern w:val="0"/>
          <w:lang w:val="en-GB"/>
          <w14:ligatures w14:val="none"/>
        </w:rPr>
        <w:t xml:space="preserve">The Supplier declares that the rights to dispose of, manage, and use the Goods sold are not restricted </w:t>
      </w:r>
      <w:r w:rsidRPr="00701168">
        <w:rPr>
          <w:rFonts w:ascii="Times New Roman" w:eastAsia="Times New Roman" w:hAnsi="Times New Roman" w:cs="Times New Roman"/>
          <w:color w:val="000000"/>
          <w:kern w:val="0"/>
          <w:shd w:val="clear" w:color="auto" w:fill="FFFFFF"/>
          <w:lang w:val="en-GB"/>
          <w14:ligatures w14:val="none"/>
        </w:rPr>
        <w:t>and that no third parties have any claims to the Goods transferred under the Contract (pledges, seizures, etc.).</w:t>
      </w:r>
    </w:p>
    <w:p w14:paraId="0C29C1B6" w14:textId="31E36A65" w:rsidR="008A2906" w:rsidRPr="00701168" w:rsidRDefault="008A2906"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en-GB" w:eastAsia="lt-LT"/>
          <w14:ligatures w14:val="none"/>
        </w:rPr>
      </w:pPr>
      <w:r w:rsidRPr="00701168">
        <w:rPr>
          <w:rFonts w:ascii="Times New Roman" w:eastAsia="Arial" w:hAnsi="Times New Roman" w:cs="Times New Roman"/>
          <w:lang w:val="en-GB"/>
          <w14:ligatures w14:val="none"/>
        </w:rPr>
        <w:t xml:space="preserve">16.4. </w:t>
      </w:r>
      <w:r w:rsidRPr="00701168">
        <w:rPr>
          <w:rFonts w:ascii="Times New Roman" w:eastAsia="Calibri" w:hAnsi="Times New Roman" w:cs="Times New Roman"/>
          <w:lang w:val="en-GB" w:eastAsia="lt-LT"/>
          <w14:ligatures w14:val="none"/>
        </w:rPr>
        <w:t xml:space="preserve">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Calibri" w:hAnsi="Times New Roman" w:cs="Times New Roman"/>
          <w:lang w:val="en-GB" w:eastAsia="lt-LT"/>
          <w14:ligatures w14:val="none"/>
        </w:rPr>
        <w:t xml:space="preserve"> to comply with the environmental protection, social and labo</w:t>
      </w:r>
      <w:r w:rsidR="00F75CAA">
        <w:rPr>
          <w:rFonts w:ascii="Times New Roman" w:eastAsia="Calibri" w:hAnsi="Times New Roman" w:cs="Times New Roman"/>
          <w:lang w:val="en-GB" w:eastAsia="lt-LT"/>
          <w14:ligatures w14:val="none"/>
        </w:rPr>
        <w:t>u</w:t>
      </w:r>
      <w:r w:rsidRPr="00701168">
        <w:rPr>
          <w:rFonts w:ascii="Times New Roman" w:eastAsia="Calibri" w:hAnsi="Times New Roman" w:cs="Times New Roman"/>
          <w:lang w:val="en-GB" w:eastAsia="lt-LT"/>
          <w14:ligatures w14:val="none"/>
        </w:rPr>
        <w:t xml:space="preserve">r law obligations established by European Union and national law, collective agreements and international conventions specified in Annex 5 to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Calibri" w:hAnsi="Times New Roman" w:cs="Times New Roman"/>
          <w:lang w:val="en-GB" w:eastAsia="lt-LT"/>
          <w14:ligatures w14:val="none"/>
        </w:rPr>
        <w:t xml:space="preserve"> when performing the Contract.</w:t>
      </w:r>
    </w:p>
    <w:p w14:paraId="6085188C" w14:textId="77777777" w:rsidR="00171E70" w:rsidRPr="00701168" w:rsidRDefault="00171E70" w:rsidP="008A2906">
      <w:pPr>
        <w:widowControl w:val="0"/>
        <w:tabs>
          <w:tab w:val="left" w:pos="567"/>
          <w:tab w:val="left" w:pos="851"/>
          <w:tab w:val="left" w:pos="992"/>
          <w:tab w:val="left" w:pos="1134"/>
        </w:tabs>
        <w:spacing w:after="0" w:line="240" w:lineRule="auto"/>
        <w:ind w:left="709" w:right="140"/>
        <w:jc w:val="both"/>
        <w:rPr>
          <w:rFonts w:ascii="Times New Roman" w:eastAsia="Calibri" w:hAnsi="Times New Roman" w:cs="Times New Roman"/>
          <w:lang w:val="en-GB"/>
          <w14:ligatures w14:val="none"/>
        </w:rPr>
      </w:pPr>
    </w:p>
    <w:p w14:paraId="38F90EE0"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17.  GENERAL LIABILITY ISSUES</w:t>
      </w:r>
    </w:p>
    <w:p w14:paraId="45BC843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6C28E77A" w14:textId="698810D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17.1. Payment of penalties for delay or breach of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release the Party from its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784527AE" w14:textId="53BD3601"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17.2. Payment of penalties and/or receipt of security for the performance of the Contract shall not preclude the Party from claiming compensation from the other Party for losses incurred. The penalties specified in this Contract shall be considered minimum, non-proven losses of the Parties. Each Party shall be entitled to receive from the other Party compensation for losses incurred due to the other Party</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improper performance or non-performance of its obligations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not exceeding the value of the Initial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unless the law provides that a higher amount must be compensated. </w:t>
      </w:r>
      <w:r w:rsidRPr="00701168">
        <w:rPr>
          <w:rFonts w:ascii="Times New Roman" w:eastAsia="Times New Roman" w:hAnsi="Times New Roman" w:cs="Times New Roman"/>
          <w:color w:val="000000"/>
          <w:kern w:val="0"/>
          <w:bdr w:val="none" w:sz="0" w:space="0" w:color="auto" w:frame="1"/>
          <w:lang w:val="en-GB"/>
          <w14:ligatures w14:val="none"/>
        </w:rPr>
        <w:t>The limitation of liability provided for in this clause shall not apply if the damage was caused by a breach of confidentiality obligations, legislation governing the protection of personal data or intellectual property rights.</w:t>
      </w:r>
    </w:p>
    <w:p w14:paraId="101041DD" w14:textId="1D5A91AA"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17.3. If it becomes apparent that any of the representations or warranties made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were materially incorrect, false, or misleading, the Party in breach shall compensate the aggrieved Party for all losses incurred by the aggrieved Party as a result of such incorrect, false or misleading statement or warranty.</w:t>
      </w:r>
    </w:p>
    <w:p w14:paraId="5ABB744E" w14:textId="48C5641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17.4. The remedies provided for in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limit the Parties</w:t>
      </w:r>
      <w:r w:rsidR="00694FAE"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right to seek other legal remedies.</w:t>
      </w:r>
    </w:p>
    <w:p w14:paraId="6469B6F1" w14:textId="2B91383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17.5. The limitations of liability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apply where the damage is caused intentionally or by gross negligence, where non-pecuniary damage is caused, injury to health or loss of life, or damage (loss) is caused to third parties, including cases where damage caused by one Party to third parties is compensated by the other Party.</w:t>
      </w:r>
    </w:p>
    <w:p w14:paraId="469C16E3" w14:textId="0A9E56E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17.6. Upon expiry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shall not be released from liability for breach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Upon expiry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shall not lose the right to claim compensation for losses incurred due to non-performance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to pay penalties.</w:t>
      </w:r>
    </w:p>
    <w:p w14:paraId="6D26EC69" w14:textId="1076297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17.7. If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terminated due to a material breach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in accordance with </w:t>
      </w:r>
      <w:r w:rsidR="00E01D15" w:rsidRPr="00701168">
        <w:rPr>
          <w:rFonts w:ascii="Times New Roman" w:eastAsia="Times New Roman" w:hAnsi="Times New Roman" w:cs="Times New Roman"/>
          <w:color w:val="000000"/>
          <w:kern w:val="0"/>
          <w:lang w:val="en-GB"/>
          <w14:ligatures w14:val="none"/>
        </w:rPr>
        <w:t xml:space="preserve">sub-paragraph </w:t>
      </w:r>
      <w:r w:rsidRPr="00701168">
        <w:rPr>
          <w:rFonts w:ascii="Times New Roman" w:eastAsia="Times New Roman" w:hAnsi="Times New Roman" w:cs="Times New Roman"/>
          <w:color w:val="000000"/>
          <w:kern w:val="0"/>
          <w:lang w:val="en-GB"/>
          <w14:ligatures w14:val="none"/>
        </w:rPr>
        <w:t xml:space="preserve">22.2.1 of the General Terms and Conditions and (or) the Supplier performs a material term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specified in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10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with significant or persistent deficiencies, the Supplier shall be included in the list of unreliable suppliers in accordance with the procedure established in Article 91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 xml:space="preserve">. Cases where it is considered that an essential condition of the Contract is being performed with significant or persistent deficiencies are specified in Chapter 10 of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The performance of an essential term of the Contract with significant or persistent deficiencies may also be recognized in other cases not specified in the </w:t>
      </w:r>
      <w:r w:rsidR="00E01D15" w:rsidRPr="00701168">
        <w:rPr>
          <w:rFonts w:ascii="Times New Roman" w:eastAsia="Times New Roman" w:hAnsi="Times New Roman" w:cs="Times New Roman"/>
          <w:bdr w:val="none" w:sz="0" w:space="0" w:color="auto" w:frame="1"/>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after assessing the specific circumstances of the improper performance of the essential term of the Contract. </w:t>
      </w:r>
    </w:p>
    <w:p w14:paraId="09487235" w14:textId="77777777" w:rsidR="008A2906" w:rsidRPr="00701168" w:rsidRDefault="008A2906" w:rsidP="008A2906">
      <w:pPr>
        <w:spacing w:after="0" w:line="257" w:lineRule="atLeast"/>
        <w:ind w:left="709" w:right="140" w:firstLine="115"/>
        <w:jc w:val="both"/>
        <w:rPr>
          <w:rFonts w:ascii="Times New Roman" w:eastAsia="Times New Roman" w:hAnsi="Times New Roman" w:cs="Times New Roman"/>
          <w:color w:val="000000"/>
          <w:kern w:val="0"/>
          <w:sz w:val="16"/>
          <w:szCs w:val="16"/>
          <w:lang w:val="en-GB"/>
          <w14:ligatures w14:val="none"/>
        </w:rPr>
      </w:pPr>
    </w:p>
    <w:p w14:paraId="3B520AAF"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18.  FORCE MAJEURE</w:t>
      </w:r>
    </w:p>
    <w:p w14:paraId="5570B497"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FCCD69A" w14:textId="0712625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18.1. Liability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apply, and the Parties may be fully or partially exempt from civil liability on the following grounds:</w:t>
      </w:r>
    </w:p>
    <w:p w14:paraId="5051B24D" w14:textId="12C518E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18.1.1. due to </w:t>
      </w:r>
      <w:r w:rsidRPr="00701168">
        <w:rPr>
          <w:rFonts w:ascii="Times New Roman" w:eastAsia="Times New Roman" w:hAnsi="Times New Roman" w:cs="Times New Roman"/>
          <w:i/>
          <w:iCs/>
          <w:color w:val="000000"/>
          <w:kern w:val="0"/>
          <w:lang w:val="en-GB"/>
          <w14:ligatures w14:val="none"/>
        </w:rPr>
        <w:t xml:space="preserve">force </w:t>
      </w:r>
      <w:r w:rsidRPr="00701168">
        <w:rPr>
          <w:rFonts w:ascii="Times New Roman" w:eastAsia="Times New Roman" w:hAnsi="Times New Roman" w:cs="Times New Roman"/>
          <w:color w:val="000000"/>
          <w:kern w:val="0"/>
          <w:lang w:val="en-GB"/>
          <w14:ligatures w14:val="none"/>
        </w:rPr>
        <w:t xml:space="preserve">majeure – the provisions of Article 6.212 of the Civil Code of the Republic of Lithuania and the rules approved by Resolution No 840 of the Government of the Republic of Lithuania of </w:t>
      </w:r>
      <w:r w:rsidR="00E21112" w:rsidRPr="00701168">
        <w:rPr>
          <w:rFonts w:ascii="Times New Roman" w:eastAsia="Times New Roman" w:hAnsi="Times New Roman" w:cs="Times New Roman"/>
          <w:color w:val="000000"/>
          <w:kern w:val="0"/>
          <w:lang w:val="en-GB"/>
          <w14:ligatures w14:val="none"/>
        </w:rPr>
        <w:t xml:space="preserve">15 </w:t>
      </w:r>
      <w:r w:rsidRPr="00701168">
        <w:rPr>
          <w:rFonts w:ascii="Times New Roman" w:eastAsia="Times New Roman" w:hAnsi="Times New Roman" w:cs="Times New Roman"/>
          <w:color w:val="000000"/>
          <w:kern w:val="0"/>
          <w:lang w:val="en-GB"/>
          <w14:ligatures w14:val="none"/>
        </w:rPr>
        <w:t>July</w:t>
      </w:r>
      <w:r w:rsidR="00E21112"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1996 </w:t>
      </w:r>
      <w:r w:rsidR="00E2111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On the Approval of Rules for Exemption from Liability in Cases of </w:t>
      </w:r>
      <w:r w:rsidRPr="00701168">
        <w:rPr>
          <w:rFonts w:ascii="Times New Roman" w:eastAsia="Times New Roman" w:hAnsi="Times New Roman" w:cs="Times New Roman"/>
          <w:i/>
          <w:iCs/>
          <w:color w:val="000000"/>
          <w:kern w:val="0"/>
          <w:lang w:val="en-GB"/>
          <w14:ligatures w14:val="none"/>
        </w:rPr>
        <w:t>Force Majeure</w:t>
      </w:r>
      <w:r w:rsidR="00E21112"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w:t>
      </w:r>
    </w:p>
    <w:p w14:paraId="69322470" w14:textId="0621DDED"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18.1.2. due to the actions of European Union countries – when it is impossible to fulfill an obligation under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due to mandatory and unforeseen actions (acts) of European Union authorities, which the Parties had no right to contest and which could not have been foreseen in advance.</w:t>
      </w:r>
    </w:p>
    <w:p w14:paraId="43ACCF2E"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18.2. The Party requesting exemption from liability must notify the other Party of the circumstances of force majeure immediately, but no later than within 5 (five) days of the occurrence or discovery of such circumstances, providing evidence that it has taken all reasonable precautions and made every effort to reduce costs or negative consequences, as well as notifying the other Party of the possible deadline for fulfilling its obligations. The Party shall also notify the other Party when the basis for non-performance of obligations ceases to exist.</w:t>
      </w:r>
    </w:p>
    <w:p w14:paraId="5794E02A"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18.3. The grounds for exempting a Party from liability shall arise from the moment of occurrence of force majeure circumstances or, if notification was not provided in a timely manner, from the moment of notification. If a Party fails to send a notification or inform the other Party in a timely manner, it shall </w:t>
      </w:r>
      <w:r w:rsidRPr="00701168">
        <w:rPr>
          <w:rFonts w:ascii="Times New Roman" w:eastAsia="Times New Roman" w:hAnsi="Times New Roman" w:cs="Times New Roman"/>
          <w:color w:val="000000"/>
          <w:kern w:val="0"/>
          <w:lang w:val="en-GB"/>
          <w14:ligatures w14:val="none"/>
        </w:rPr>
        <w:lastRenderedPageBreak/>
        <w:t>compensate the other Party for any damage incurred due to the failure to provide timely notification or due to the absence of any notification.</w:t>
      </w:r>
    </w:p>
    <w:p w14:paraId="05689DE7" w14:textId="19C4A55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18.4. If the force majeure circumstances continue for more than 1 (one) month from the date of receipt of the notification thereof, either Party may terminate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notifying the other Party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in advance. Force majeure shall not be deemed to include the fact that a Party does not have the necessary financial resources or that the debtor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contractors are in breach of their obligations or that the debtor is in breach of its obligations to its contractors.</w:t>
      </w:r>
    </w:p>
    <w:p w14:paraId="197E56F3"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1EDA6C51" w14:textId="35F285C6"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19.  INVALIDITY OF THE PROVISIONS OF THE </w:t>
      </w:r>
      <w:r w:rsidR="00171E70" w:rsidRPr="00701168">
        <w:rPr>
          <w:rFonts w:ascii="Times New Roman" w:eastAsia="Times New Roman" w:hAnsi="Times New Roman" w:cs="Times New Roman"/>
          <w:b/>
          <w:bCs/>
          <w:caps/>
          <w:color w:val="000000"/>
          <w:kern w:val="0"/>
          <w:lang w:val="en-GB"/>
          <w14:ligatures w14:val="none"/>
        </w:rPr>
        <w:t>Contract</w:t>
      </w:r>
    </w:p>
    <w:p w14:paraId="3C7A103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1CC7E3F" w14:textId="12CDCD38"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19.1. If any provision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is or becomes partially or completely invalid, the Parties shall promptly enter into an agreement to replace the invalid provision with another provision that, to the extent possible, has the same economic and legal effect as was intended by the invalid provision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Such an invalid provision shall not invalidate the other provisions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provided that this does not violate laws and other legal acts and it can be assumed that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would have been legally concluded without the inclusion of the invalid provision.</w:t>
      </w:r>
    </w:p>
    <w:p w14:paraId="0D140B2F"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19.2. If an amendment to the provisions of the General Terms and Conditions provided for in the Special Terms and Conditions is or becomes partially or completely invalid, the version of the provisions of the General Terms and Conditions that existed prior to the amendment shall not apply. In such a case, the Parties shall act in accordance with clause 19.1 of the General Terms and Conditions.</w:t>
      </w:r>
    </w:p>
    <w:p w14:paraId="54FDCAD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75A6501" w14:textId="0E7A3DDD"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20.  AMENDMENTS TO THE </w:t>
      </w:r>
      <w:r w:rsidR="00171E70" w:rsidRPr="00701168">
        <w:rPr>
          <w:rFonts w:ascii="Times New Roman" w:eastAsia="Times New Roman" w:hAnsi="Times New Roman" w:cs="Times New Roman"/>
          <w:b/>
          <w:bCs/>
          <w:caps/>
          <w:color w:val="000000"/>
          <w:kern w:val="0"/>
          <w:lang w:val="en-GB"/>
          <w14:ligatures w14:val="none"/>
        </w:rPr>
        <w:t>Contract</w:t>
      </w:r>
    </w:p>
    <w:p w14:paraId="51E1B03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A328B3E" w14:textId="1BCD295A"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20.1. The terms of the </w:t>
      </w:r>
      <w:r w:rsidR="00171E70" w:rsidRPr="00701168">
        <w:rPr>
          <w:rFonts w:ascii="Times New Roman" w:eastAsia="Times New Roman" w:hAnsi="Times New Roman" w:cs="Times New Roman"/>
          <w:kern w:val="0"/>
          <w:lang w:val="en-GB"/>
          <w14:ligatures w14:val="none"/>
        </w:rPr>
        <w:t xml:space="preserve">Contract </w:t>
      </w:r>
      <w:r w:rsidRPr="00701168">
        <w:rPr>
          <w:rFonts w:ascii="Times New Roman" w:eastAsia="Times New Roman" w:hAnsi="Times New Roman" w:cs="Times New Roman"/>
          <w:kern w:val="0"/>
          <w:lang w:val="en-GB"/>
          <w14:ligatures w14:val="none"/>
        </w:rPr>
        <w:t xml:space="preserve">may not be amended during the term of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except for those terms of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which may be amended in accordance with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and/or the provisions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kern w:val="0"/>
          <w:lang w:val="en-GB"/>
          <w14:ligatures w14:val="none"/>
        </w:rPr>
        <w:t>.</w:t>
      </w:r>
    </w:p>
    <w:p w14:paraId="6014B21F" w14:textId="06696D4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20.2. Amendments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formali</w:t>
      </w:r>
      <w:r w:rsidR="003775C1"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ed by the Parties entering into an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15023EFC" w14:textId="455D252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20.3. The Party initiating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notify the other Party of the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provide justification that there are factual and legal grounds for concluding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The other Party shall, within 5 (five) working days (or within another period agreed in writing by the Parties), analyze and evaluate the information received and submit its comments and proposals based on the provisions of the Contract or mandatory provisions of laws and other legal acts.</w:t>
      </w:r>
    </w:p>
    <w:p w14:paraId="1236F65B" w14:textId="3CBA207F"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20.4. Agreements shall enter into force upon their conclusion, unless otherwise specified in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publish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in accordance with the procedure established in Articles 33 and 86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w:t>
      </w:r>
    </w:p>
    <w:p w14:paraId="6195CC5C" w14:textId="0AD281E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20.5. Changes to the contact details and details specified in the Special </w:t>
      </w:r>
      <w:r w:rsidR="00E01D15" w:rsidRPr="00701168">
        <w:rPr>
          <w:rFonts w:ascii="Times New Roman" w:eastAsia="Times New Roman" w:hAnsi="Times New Roman" w:cs="Times New Roman"/>
          <w:color w:val="000000"/>
          <w:kern w:val="0"/>
          <w:lang w:val="en-GB"/>
          <w14:ligatures w14:val="none"/>
        </w:rPr>
        <w:t xml:space="preserve">Terms and </w:t>
      </w:r>
      <w:r w:rsidRPr="00701168">
        <w:rPr>
          <w:rFonts w:ascii="Times New Roman" w:eastAsia="Times New Roman" w:hAnsi="Times New Roman" w:cs="Times New Roman"/>
          <w:color w:val="000000"/>
          <w:kern w:val="0"/>
          <w:lang w:val="en-GB"/>
          <w14:ligatures w14:val="none"/>
        </w:rPr>
        <w:t xml:space="preserve">Conditions shall not be considered an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(except for the replacement of the Supplier, joint venture Partner, subcontractor or specialist with another person) and the Party shall change such details unilaterally, informing the other Party thereof. In any case, an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may not substantially alter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ACDD451"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556FAAC" w14:textId="4D19FE45"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21.  SUSPENSION OF THE </w:t>
      </w:r>
      <w:r w:rsidR="00171E70" w:rsidRPr="00701168">
        <w:rPr>
          <w:rFonts w:ascii="Times New Roman" w:eastAsia="Times New Roman" w:hAnsi="Times New Roman" w:cs="Times New Roman"/>
          <w:b/>
          <w:bCs/>
          <w:caps/>
          <w:color w:val="000000"/>
          <w:kern w:val="0"/>
          <w:lang w:val="en-GB"/>
          <w14:ligatures w14:val="none"/>
        </w:rPr>
        <w:t>Contract</w:t>
      </w:r>
    </w:p>
    <w:p w14:paraId="04DB6AC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709B58E2" w14:textId="49312D66"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21.1. In the absence of fault on the part of the Supplier and in circumstances that the Party to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could not have foreseen at the time of conclusion of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due to which the Party to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is unable to perform its contractual obligations and/or in other unforeseen circumstances, the Parties to the </w:t>
      </w:r>
      <w:r w:rsidR="00171E70"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shall have the right to initiate the suspension of the supply of the Goods (or part thereof) until the relevant circumstances cease to exist. </w:t>
      </w:r>
    </w:p>
    <w:p w14:paraId="12ADD017"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 The supply of Goods (or part thereof) may be suspended in at least one of the following circumstances: </w:t>
      </w:r>
    </w:p>
    <w:p w14:paraId="3114AABE" w14:textId="0FD0F03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 xml:space="preserve">21.2.1. in the event of force majeure circumstances provided for in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18 of the General Terms and Conditions, the deadlines for the performance of contractual obligations shall be suspended from the moment the obstacle arises or, if it is not reported in a timely manner, from the moment of notification, and shall be resumed when the aforementioned circumstances no longer prevent the performance of the Contract; </w:t>
      </w:r>
    </w:p>
    <w:p w14:paraId="00E71132" w14:textId="5C144BBC"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21.2.2.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is unable to accept the Goods in accordance with the procedure specified in the Contract (for example, the premises where the Goods are to be installed are not yet ready), and the Supplier is therefore unable to perform the Contract; </w:t>
      </w:r>
    </w:p>
    <w:p w14:paraId="3B8B5A4B"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21.2.3. due to unforeseen goods, services, and/or works related to the purchased object, the need for which became apparent only during the performance of the Contract; </w:t>
      </w:r>
    </w:p>
    <w:p w14:paraId="6C13D2C0" w14:textId="3CA9D8D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21.2.4. due to reasons not attributable to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performance of another purchase contract of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that has a direct impact on this Contract is delayed;  </w:t>
      </w:r>
    </w:p>
    <w:p w14:paraId="4F88FD72" w14:textId="4804C07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21.2.5. due to evidence-based obstacles or hindrances caused to the Supplier by other third parties not due to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untimely or improper performance of contractual obligations under the terms and conditions of the Contract; </w:t>
      </w:r>
    </w:p>
    <w:p w14:paraId="556FD541" w14:textId="65F570F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21.2.6. changes in the applicable law or the entry into force of a new law that affects the performance of this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3E550C75" w14:textId="32BE2BA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21.2.7. the need to suspend contractual obligations arose due to the suspension/reallocation/non-receipt or similar of financing intended for the purchase of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Goods or a lack of financing; </w:t>
      </w:r>
    </w:p>
    <w:p w14:paraId="5FCBC948" w14:textId="4ABE412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21.2.8. due to judicial (arbitration) disputes with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or third parties, the subject matter of which is directly related to the performance of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27F5B4C3" w14:textId="732100DE"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21.3. If the suspension of the supply of the Goods (or part thereof) is due to the circumstances specified in clause 21.2 of the General Terms and Conditions and lasts for no longer than 3 (three) months, such suspension shall be considered an amendment to the Contract under the terms and conditions set forth therein </w:t>
      </w:r>
      <w:r w:rsidRPr="00701168">
        <w:rPr>
          <w:rFonts w:ascii="Times New Roman" w:eastAsia="Calibri" w:hAnsi="Times New Roman" w:cs="Times New Roman"/>
          <w:lang w:val="en-GB"/>
          <w14:ligatures w14:val="none"/>
        </w:rPr>
        <w:t>and shall be formali</w:t>
      </w:r>
      <w:r w:rsidR="003775C1" w:rsidRPr="00701168">
        <w:rPr>
          <w:rFonts w:ascii="Times New Roman" w:eastAsia="Calibri" w:hAnsi="Times New Roman" w:cs="Times New Roman"/>
          <w:lang w:val="en-GB"/>
          <w14:ligatures w14:val="none"/>
        </w:rPr>
        <w:t>s</w:t>
      </w:r>
      <w:r w:rsidRPr="00701168">
        <w:rPr>
          <w:rFonts w:ascii="Times New Roman" w:eastAsia="Calibri" w:hAnsi="Times New Roman" w:cs="Times New Roman"/>
          <w:lang w:val="en-GB"/>
          <w14:ligatures w14:val="none"/>
        </w:rPr>
        <w:t>ed in accordance with the procedure set forth in clause 21.6 of the Contract.</w:t>
      </w:r>
    </w:p>
    <w:p w14:paraId="18245C02" w14:textId="1A36D9F1"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Times New Roman" w:hAnsi="Times New Roman" w:cs="Times New Roman"/>
          <w:color w:val="000000"/>
          <w:kern w:val="0"/>
          <w:lang w:val="en-GB"/>
          <w14:ligatures w14:val="none"/>
        </w:rPr>
        <w:t xml:space="preserve">21.4. If the suspension of the supply of the Goods (or part thereof) is due to other circumstances not specified in clause 21.2 of the General Terms and Conditions and/or clause 21.2 of the General Terms and Conditions, and/or without complying with the procedure set forth in this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it shall be considered an amendment to the </w:t>
      </w:r>
      <w:r w:rsidR="00171E70"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which must be made in accordance with the provisions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 xml:space="preserve"> </w:t>
      </w:r>
      <w:r w:rsidRPr="00701168">
        <w:rPr>
          <w:rFonts w:ascii="Times New Roman" w:eastAsia="Calibri" w:hAnsi="Times New Roman" w:cs="Times New Roman"/>
          <w:lang w:val="en-GB"/>
          <w14:ligatures w14:val="none"/>
        </w:rPr>
        <w:t>and formali</w:t>
      </w:r>
      <w:r w:rsidR="003775C1" w:rsidRPr="00701168">
        <w:rPr>
          <w:rFonts w:ascii="Times New Roman" w:eastAsia="Calibri" w:hAnsi="Times New Roman" w:cs="Times New Roman"/>
          <w:lang w:val="en-GB"/>
          <w14:ligatures w14:val="none"/>
        </w:rPr>
        <w:t>s</w:t>
      </w:r>
      <w:r w:rsidRPr="00701168">
        <w:rPr>
          <w:rFonts w:ascii="Times New Roman" w:eastAsia="Calibri" w:hAnsi="Times New Roman" w:cs="Times New Roman"/>
          <w:lang w:val="en-GB"/>
          <w14:ligatures w14:val="none"/>
        </w:rPr>
        <w:t xml:space="preserve">ed in accordance with the procedure set forth in Clause 21.6 of the </w:t>
      </w:r>
      <w:r w:rsidR="00171E70" w:rsidRPr="00701168">
        <w:rPr>
          <w:rFonts w:ascii="Times New Roman" w:eastAsia="Calibri" w:hAnsi="Times New Roman" w:cs="Times New Roman"/>
          <w:lang w:val="en-GB"/>
          <w14:ligatures w14:val="none"/>
        </w:rPr>
        <w:t>Contract</w:t>
      </w:r>
      <w:r w:rsidRPr="00701168">
        <w:rPr>
          <w:rFonts w:ascii="Times New Roman" w:eastAsia="Calibri" w:hAnsi="Times New Roman" w:cs="Times New Roman"/>
          <w:lang w:val="en-GB"/>
          <w14:ligatures w14:val="none"/>
        </w:rPr>
        <w:t>.</w:t>
      </w:r>
    </w:p>
    <w:p w14:paraId="45EA70EC" w14:textId="77777777"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21.5. The performance of contractual obligations may be suspended only during the term of the Contract in the following manner:</w:t>
      </w:r>
    </w:p>
    <w:p w14:paraId="4DFAF06A" w14:textId="2D84AC01"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21.5.1. If circumstances arise that prevent the Supplier from performing its contractual obligations, the Supplier must immediately inform the Purchaser thereof.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written request must specify the circumstances of the suspension (Clause 21.2 of the General Terms and Conditions) and the arguments, objective facts, and evidence justifying the occurrence of the circumstances and the possible duration of the suspension. After evaluating the request, the Purchaser shall inform the Supplier in writing of its decision regarding the suspension of contractual obligations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xml:space="preserve">. If the Supplier fails to provide specific arguments and facts supported by evidence, the Purchaser shall have the right to refuse to approve the suspension in writing. </w:t>
      </w:r>
    </w:p>
    <w:p w14:paraId="2EE5F4D1" w14:textId="1BF444D6" w:rsidR="008A2906" w:rsidRPr="00701168" w:rsidRDefault="008A2906" w:rsidP="008A2906">
      <w:pPr>
        <w:spacing w:after="0" w:line="264"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21.5.2. After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has informed the Supplier in writing and provided a reasoned explanation of the circumstances and the period for which it is necessary to suspend the performance of contractual obligations, the Supplier shall inform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in writing within 3 (three) working days and confirm its agreement to the suspension. The Supplier shall have the right to object to the suspension of the performance of contractual obligations only if the Supplier can eliminate the circumstances that gave rise to the need to suspend the performance of contractual obligations at its own expense and by its own efforts.</w:t>
      </w:r>
    </w:p>
    <w:p w14:paraId="46EDB564" w14:textId="49F7468C" w:rsidR="008A2906" w:rsidRPr="00701168" w:rsidRDefault="008A2906" w:rsidP="008A2906">
      <w:pPr>
        <w:spacing w:after="0" w:line="264"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21.5.3. Upon receipt of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written notice of suspension, the Supplier shall immediately, but no later than within 3 (three)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kern w:val="0"/>
          <w:lang w:val="en-GB"/>
          <w14:ligatures w14:val="none"/>
        </w:rPr>
        <w:t xml:space="preserve"> after the date of sending the confirmation to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suspend the performance of the contractual obligations or part thereof. </w:t>
      </w:r>
      <w:r w:rsidRPr="00701168">
        <w:rPr>
          <w:rFonts w:ascii="Times New Roman" w:eastAsia="Calibri" w:hAnsi="Times New Roman" w:cs="Times New Roman"/>
          <w:lang w:val="en-GB"/>
          <w14:ligatures w14:val="none"/>
        </w:rPr>
        <w:t xml:space="preserve">If the performance of contractual obligations </w:t>
      </w:r>
      <w:r w:rsidRPr="00701168">
        <w:rPr>
          <w:rFonts w:ascii="Times New Roman" w:eastAsia="Calibri" w:hAnsi="Times New Roman" w:cs="Times New Roman"/>
          <w:lang w:val="en-GB"/>
          <w14:ligatures w14:val="none"/>
        </w:rPr>
        <w:lastRenderedPageBreak/>
        <w:t>or part thereof is suspended</w:t>
      </w:r>
      <w:r w:rsidRPr="00701168">
        <w:rPr>
          <w:rFonts w:ascii="Times New Roman" w:eastAsia="Times New Roman" w:hAnsi="Times New Roman" w:cs="Times New Roman"/>
          <w:kern w:val="0"/>
          <w:lang w:val="en-GB"/>
          <w14:ligatures w14:val="none"/>
        </w:rPr>
        <w:t>, the Parties may not perform any obligations assigned to them under the Contract or part thereof.</w:t>
      </w:r>
    </w:p>
    <w:p w14:paraId="28549166" w14:textId="5ECE5A1E" w:rsidR="008A2906" w:rsidRPr="00701168" w:rsidRDefault="008A2906" w:rsidP="008A2906">
      <w:pPr>
        <w:spacing w:after="0" w:line="264"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21.6. The Parties shall formalize the suspension of the performance of contractual obligations in a written agreement, stating the reasons and the term of the suspension, and attaching documents confirming the grounds for the suspension, and shall confirm it with the signatures of the authorized representatives of the Parties. Such agreements shall form an integral part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4F5AC840" w14:textId="77777777" w:rsidR="008A2906" w:rsidRPr="00701168" w:rsidRDefault="008A2906" w:rsidP="008A2906">
      <w:pPr>
        <w:spacing w:after="0" w:line="264"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21.7. The suspension of the performance of contractual obligations shall not exceed the period of existence of the specific, justified circumstances.</w:t>
      </w:r>
    </w:p>
    <w:p w14:paraId="68C1230D" w14:textId="319A4D7A"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21.8. The Parties agree that the period of suspension of the performance of contractual obligations shall not be included in the term of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during which time the contractual obligations shall not be performed and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not pay the Supplier any payments, penalties or downtime for this period. </w:t>
      </w:r>
    </w:p>
    <w:p w14:paraId="546AA7D3" w14:textId="419FBBD9"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Times New Roman" w:hAnsi="Times New Roman" w:cs="Times New Roman"/>
          <w:color w:val="000000"/>
          <w:kern w:val="0"/>
          <w:lang w:val="en-GB"/>
          <w14:ligatures w14:val="none"/>
        </w:rPr>
        <w:t xml:space="preserve">21.9. If the deadlines for the performance of the obligations provided for in the Contract have been suspended on the grounds specified in the Contract, they shall be resumed upon the expiry of the circumstances that led to the suspension or upon the expiry of the period specified in the agreement between the Parties, whichever occurs earlier. </w:t>
      </w:r>
      <w:r w:rsidRPr="00701168">
        <w:rPr>
          <w:rFonts w:ascii="Times New Roman" w:eastAsia="Calibri" w:hAnsi="Times New Roman" w:cs="Times New Roman"/>
          <w:lang w:val="en-GB"/>
          <w14:ligatures w14:val="none"/>
        </w:rPr>
        <w:t xml:space="preserve">If the deadlines for the performance of the obligations provided for in the </w:t>
      </w:r>
      <w:r w:rsidR="00792314" w:rsidRPr="00701168">
        <w:rPr>
          <w:rFonts w:ascii="Times New Roman" w:eastAsia="Calibri" w:hAnsi="Times New Roman" w:cs="Times New Roman"/>
          <w:lang w:val="en-GB"/>
          <w14:ligatures w14:val="none"/>
        </w:rPr>
        <w:t>Contract</w:t>
      </w:r>
      <w:r w:rsidRPr="00701168">
        <w:rPr>
          <w:rFonts w:ascii="Times New Roman" w:eastAsia="Calibri" w:hAnsi="Times New Roman" w:cs="Times New Roman"/>
          <w:lang w:val="en-GB"/>
          <w14:ligatures w14:val="none"/>
        </w:rPr>
        <w:t xml:space="preserve"> are resumed before the expiry of the suspension period specified in the agreement between the Parties, the Parties shall formalize the date of resumption of the deadlines for the performance of the obligations provided for in the </w:t>
      </w:r>
      <w:r w:rsidR="00792314" w:rsidRPr="00701168">
        <w:rPr>
          <w:rFonts w:ascii="Times New Roman" w:eastAsia="Calibri" w:hAnsi="Times New Roman" w:cs="Times New Roman"/>
          <w:lang w:val="en-GB"/>
          <w14:ligatures w14:val="none"/>
        </w:rPr>
        <w:t>Contract</w:t>
      </w:r>
      <w:r w:rsidRPr="00701168">
        <w:rPr>
          <w:rFonts w:ascii="Times New Roman" w:eastAsia="Calibri" w:hAnsi="Times New Roman" w:cs="Times New Roman"/>
          <w:lang w:val="en-GB"/>
          <w14:ligatures w14:val="none"/>
        </w:rPr>
        <w:t xml:space="preserve"> in writing.</w:t>
      </w:r>
    </w:p>
    <w:p w14:paraId="1AB53E65" w14:textId="48512426"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21.10. Upon resumption of the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deadlines for the performance of unfulfilled obligations (or part thereof) and the validity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postponed for the period remaining for their performance (validity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at the time of their suspension. </w:t>
      </w:r>
    </w:p>
    <w:p w14:paraId="36275C05" w14:textId="6A447212"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21.11. If the performance of contractual obligations has been suspended for a period longer than 3 (three) months, after the expiry of this period, one Party may request the other Party in writing to resume the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If the Party fails to resume the performance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within 10 (ten) days of the relevant request without good reason, the other Party may terminate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giving the other Party 10 (ten) days</w:t>
      </w:r>
      <w:r w:rsidR="00694FAE"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notice. </w:t>
      </w:r>
    </w:p>
    <w:p w14:paraId="1F01EF8E"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284FD5DB" w14:textId="17DDF369"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 xml:space="preserve">22.  TERMINATION OF THE </w:t>
      </w:r>
      <w:r w:rsidR="00792314" w:rsidRPr="00701168">
        <w:rPr>
          <w:rFonts w:ascii="Times New Roman" w:eastAsia="Times New Roman" w:hAnsi="Times New Roman" w:cs="Times New Roman"/>
          <w:b/>
          <w:bCs/>
          <w:caps/>
          <w:color w:val="000000"/>
          <w:kern w:val="0"/>
          <w:lang w:val="en-GB"/>
          <w14:ligatures w14:val="none"/>
        </w:rPr>
        <w:t>Contract</w:t>
      </w:r>
    </w:p>
    <w:p w14:paraId="19CC0009"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22A2C11" w14:textId="0175123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may be terminated in the cases provided for in Article 90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color w:val="000000"/>
          <w:kern w:val="0"/>
          <w:lang w:val="en-GB"/>
          <w14:ligatures w14:val="none"/>
        </w:rPr>
        <w:t xml:space="preserve"> and in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including the possibility of terminating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by agreement of the Parties.</w:t>
      </w:r>
    </w:p>
    <w:p w14:paraId="66E95700"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0BB7823" w14:textId="6E40B832"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22.1.  Claims for breach of the </w:t>
      </w:r>
      <w:r w:rsidR="00792314" w:rsidRPr="00701168">
        <w:rPr>
          <w:rFonts w:ascii="Times New Roman" w:eastAsia="Times New Roman" w:hAnsi="Times New Roman" w:cs="Times New Roman"/>
          <w:b/>
          <w:bCs/>
          <w:color w:val="000000"/>
          <w:kern w:val="0"/>
          <w:lang w:val="en-GB"/>
          <w14:ligatures w14:val="none"/>
        </w:rPr>
        <w:t>Contract</w:t>
      </w:r>
    </w:p>
    <w:p w14:paraId="52FCA816"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1C937DF" w14:textId="7EF125B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22.1.1. If a Party breaches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laws and other legal acts, the other Party shall have the right to submit a written claim to it, specifying which provision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laws and other legal acts and in what manner the other Party has breached, and setting a reasonable deadline for remedying the breach.</w:t>
      </w:r>
    </w:p>
    <w:p w14:paraId="5F7144B8" w14:textId="5C76DC4B"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22.1.2. The Party receiving the claim shall respond to the claim immediately, but no later than within 5 (five) </w:t>
      </w:r>
      <w:r w:rsidR="00014734" w:rsidRPr="00701168">
        <w:rPr>
          <w:rFonts w:ascii="Times New Roman" w:eastAsia="Times New Roman" w:hAnsi="Times New Roman" w:cs="Times New Roman"/>
          <w:color w:val="000000"/>
          <w:kern w:val="0"/>
          <w:lang w:val="en-GB"/>
          <w14:ligatures w14:val="none"/>
        </w:rPr>
        <w:t>working days</w:t>
      </w:r>
      <w:r w:rsidRPr="00701168">
        <w:rPr>
          <w:rFonts w:ascii="Times New Roman" w:eastAsia="Times New Roman" w:hAnsi="Times New Roman" w:cs="Times New Roman"/>
          <w:color w:val="000000"/>
          <w:kern w:val="0"/>
          <w:lang w:val="en-GB"/>
          <w14:ligatures w14:val="none"/>
        </w:rPr>
        <w:t>, and indicate what measures it will take to remedy the breach within the time limit specified in the claim or propose another reasonable time limit with justification.</w:t>
      </w:r>
      <w:r w:rsidRPr="00701168">
        <w:rPr>
          <w:rFonts w:ascii="Times New Roman" w:eastAsia="Times New Roman" w:hAnsi="Times New Roman" w:cs="Times New Roman"/>
          <w:b/>
          <w:bCs/>
          <w:color w:val="000000"/>
          <w:kern w:val="0"/>
          <w:lang w:val="en-GB"/>
          <w14:ligatures w14:val="none"/>
        </w:rPr>
        <w:t xml:space="preserve"> </w:t>
      </w:r>
      <w:r w:rsidRPr="00701168">
        <w:rPr>
          <w:rFonts w:ascii="Times New Roman" w:eastAsia="Times New Roman" w:hAnsi="Times New Roman" w:cs="Times New Roman"/>
          <w:color w:val="000000"/>
          <w:kern w:val="0"/>
          <w:lang w:val="en-GB"/>
          <w14:ligatures w14:val="none"/>
        </w:rPr>
        <w:t>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right to propose another deadline shall not be considered an obligation for the Purchaser to accept that deadline. The deadline proposed by the Party receiving the claim shall replace the deadline specified in the claim only if the other Party approves it. </w:t>
      </w:r>
    </w:p>
    <w:p w14:paraId="17663777"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476A83EE" w14:textId="25879E69"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22.2.  Termination of the Contract at the initiative of the </w:t>
      </w:r>
      <w:r w:rsidR="00A511DD" w:rsidRPr="00701168">
        <w:rPr>
          <w:rFonts w:ascii="Times New Roman" w:eastAsia="Times New Roman" w:hAnsi="Times New Roman" w:cs="Times New Roman"/>
          <w:b/>
          <w:bCs/>
          <w:color w:val="000000"/>
          <w:kern w:val="0"/>
          <w:lang w:val="en-GB"/>
          <w14:ligatures w14:val="none"/>
        </w:rPr>
        <w:t>Purchaser</w:t>
      </w:r>
    </w:p>
    <w:p w14:paraId="5C542809"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2390D4A9" w14:textId="79C0C018"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22.2.1.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unilaterally terminate the Contract by giving the Supplier written notice at least 5 (five) days in advance if the Supplier commits a material breach of the Contract, as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kern w:val="0"/>
          <w:lang w:val="en-GB"/>
          <w14:ligatures w14:val="none"/>
        </w:rPr>
        <w:t xml:space="preserve">, or a breach of the Contract that meets the criteria for a material breach of the Contract </w:t>
      </w:r>
      <w:r w:rsidRPr="00701168">
        <w:rPr>
          <w:rFonts w:ascii="Times New Roman" w:eastAsia="Times New Roman" w:hAnsi="Times New Roman" w:cs="Times New Roman"/>
          <w:kern w:val="0"/>
          <w:lang w:val="en-GB"/>
          <w14:ligatures w14:val="none"/>
        </w:rPr>
        <w:lastRenderedPageBreak/>
        <w:t xml:space="preserve">as specified in the Civil Code of the Republic of Lithuania, and fails to remedy the breach within the period specified in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s claim. </w:t>
      </w:r>
    </w:p>
    <w:p w14:paraId="063B26BF" w14:textId="2B30A1C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22.2.2.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 xml:space="preserve"> shall have the right to unilaterally terminate the Contract or part thereof by giving the Supplier written notice at least 10 (ten) days in advance if: </w:t>
      </w:r>
    </w:p>
    <w:p w14:paraId="264A2E94"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22.2.2.1. Bankruptcy proceedings have been initiated against the Supplier, bankruptcy proceedings have been initiated out of court, the Supplier becomes insolvent or there is a likelihood of insolvency, the Supplier suspends its economic activity, or a similar situation arises in accordance with the procedure established by laws and other legal acts</w:t>
      </w:r>
      <w:r w:rsidRPr="00701168">
        <w:rPr>
          <w:rFonts w:ascii="Times New Roman" w:eastAsia="Times New Roman" w:hAnsi="Times New Roman" w:cs="Times New Roman"/>
          <w:color w:val="000000"/>
          <w:kern w:val="0"/>
          <w:shd w:val="clear" w:color="auto" w:fill="FFFFFF"/>
          <w:lang w:val="en-GB"/>
          <w14:ligatures w14:val="none"/>
        </w:rPr>
        <w:t xml:space="preserve">; </w:t>
      </w:r>
    </w:p>
    <w:p w14:paraId="06E9984B" w14:textId="03B9F783"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22.2.2.2.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kern w:val="0"/>
          <w:lang w:val="en-GB"/>
          <w14:ligatures w14:val="none"/>
        </w:rPr>
        <w:t xml:space="preserve"> situation changes and it meets the grounds for exclusion specified in the procurement documents;</w:t>
      </w:r>
    </w:p>
    <w:p w14:paraId="4A843562"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kern w:val="0"/>
          <w:lang w:val="en-GB"/>
          <w14:ligatures w14:val="none"/>
        </w:rPr>
        <w:t xml:space="preserve">22.2.2.3. there are changes </w:t>
      </w:r>
      <w:r w:rsidRPr="00701168">
        <w:rPr>
          <w:rFonts w:ascii="Times New Roman" w:eastAsia="Times New Roman" w:hAnsi="Times New Roman" w:cs="Times New Roman"/>
          <w:color w:val="000000"/>
          <w:kern w:val="0"/>
          <w:lang w:val="en-GB"/>
          <w14:ligatures w14:val="none"/>
        </w:rPr>
        <w:t>in the legislation related to the subject matter of the Contract, the performance of the Contract, or the activities of the Purchaser for which the Contract was concluded, and due to such changes, the Purchaser decides to terminate the Contract;  </w:t>
      </w:r>
    </w:p>
    <w:p w14:paraId="4D00DD0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22.2.2.4. the Purchaser decides to cease the activities for which the Goods are purchased under the Contract and the need for the Contract ceases to exist; </w:t>
      </w:r>
    </w:p>
    <w:p w14:paraId="352C02A7" w14:textId="2260B98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22.2.2.5.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management body makes a decision that eliminates the need for the Contract; </w:t>
      </w:r>
    </w:p>
    <w:p w14:paraId="746E817A" w14:textId="298D301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22.2.2.6.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financial situation changes (deteriorates) or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does not receive or loses financing and therefore decides to terminate the Contract; </w:t>
      </w:r>
    </w:p>
    <w:p w14:paraId="4E6A2A18" w14:textId="0AC395AB"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22.2.2.7. the </w:t>
      </w:r>
      <w:r w:rsidR="00A511DD" w:rsidRPr="00701168">
        <w:rPr>
          <w:rFonts w:ascii="Times New Roman" w:eastAsia="Times New Roman" w:hAnsi="Times New Roman" w:cs="Times New Roman"/>
          <w:kern w:val="0"/>
          <w:lang w:val="en-GB"/>
          <w14:ligatures w14:val="none"/>
        </w:rPr>
        <w:t>Purchaser‘</w:t>
      </w:r>
      <w:r w:rsidRPr="00701168">
        <w:rPr>
          <w:rFonts w:ascii="Times New Roman" w:eastAsia="Times New Roman" w:hAnsi="Times New Roman" w:cs="Times New Roman"/>
          <w:kern w:val="0"/>
          <w:lang w:val="en-GB"/>
          <w14:ligatures w14:val="none"/>
        </w:rPr>
        <w:t>s organi</w:t>
      </w:r>
      <w:r w:rsidR="00EF233A" w:rsidRPr="00701168">
        <w:rPr>
          <w:rFonts w:ascii="Times New Roman" w:eastAsia="Times New Roman" w:hAnsi="Times New Roman" w:cs="Times New Roman"/>
          <w:kern w:val="0"/>
          <w:lang w:val="en-GB"/>
          <w14:ligatures w14:val="none"/>
        </w:rPr>
        <w:t>s</w:t>
      </w:r>
      <w:r w:rsidRPr="00701168">
        <w:rPr>
          <w:rFonts w:ascii="Times New Roman" w:eastAsia="Times New Roman" w:hAnsi="Times New Roman" w:cs="Times New Roman"/>
          <w:kern w:val="0"/>
          <w:lang w:val="en-GB"/>
          <w14:ligatures w14:val="none"/>
        </w:rPr>
        <w:t xml:space="preserve">ational structure changes – legal status, nature, or management structure, and this may affect the proper performance of the Contract or the need for the Contract; </w:t>
      </w:r>
    </w:p>
    <w:p w14:paraId="59DDAF7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22.2.2.8. there is no longer a need for the purchased Goods; </w:t>
      </w:r>
    </w:p>
    <w:p w14:paraId="28A12C6B" w14:textId="6F5388C1"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22.2.2.9.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receives an order or recommendation from the authorities supervising procurement to terminate the Contract;</w:t>
      </w:r>
    </w:p>
    <w:p w14:paraId="4A31C396"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22.2.2.10. the Supplier is more than 10 (ten) working days late in submitting an extension of the performance guarantee for the Contract from the expiry date of the last performance guarantee for the Contract, or refuses to submit it;</w:t>
      </w:r>
    </w:p>
    <w:p w14:paraId="72292C9A" w14:textId="1CB54043"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22.2.2.11. The Supplier refuses to remedy or fails to remedy defects in the Goods within a reasonable period of time set by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w:t>
      </w:r>
    </w:p>
    <w:p w14:paraId="30A10B5A" w14:textId="533084EB"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22.2.2.12. The Supplier violates the Contract or laws and other legal acts and does not remedy the violation within the period specified in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s written claim;</w:t>
      </w:r>
    </w:p>
    <w:p w14:paraId="2D3D5BD4" w14:textId="10EAE494"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Calibri" w:hAnsi="Times New Roman" w:cs="Times New Roman"/>
          <w:lang w:val="en-GB"/>
          <w14:ligatures w14:val="none"/>
        </w:rPr>
        <w:t xml:space="preserve">22.2.2.13. The Government of the Republic of Lithuania, in accordance with the procedure established by the Law on the Protection of Objects Important to National Security, adopts a decision confirming that the Contract is not in line with national security interests (applicable if the </w:t>
      </w:r>
      <w:r w:rsidR="00A511DD" w:rsidRPr="00701168">
        <w:rPr>
          <w:rFonts w:ascii="Times New Roman" w:eastAsia="Calibri" w:hAnsi="Times New Roman" w:cs="Times New Roman"/>
          <w:lang w:val="en-GB"/>
          <w14:ligatures w14:val="none"/>
        </w:rPr>
        <w:t>Purchaser</w:t>
      </w:r>
      <w:r w:rsidRPr="00701168">
        <w:rPr>
          <w:rFonts w:ascii="Times New Roman" w:eastAsia="Calibri" w:hAnsi="Times New Roman" w:cs="Times New Roman"/>
          <w:lang w:val="en-GB"/>
          <w14:ligatures w14:val="none"/>
        </w:rPr>
        <w:t xml:space="preserve"> operates in areas that are considered to be part of economic sectors of strategic importance for ensuring national security, or is considered to be an essential entity);</w:t>
      </w:r>
    </w:p>
    <w:p w14:paraId="25F8AF94" w14:textId="3788B2F3" w:rsidR="008A2906" w:rsidRPr="00701168" w:rsidRDefault="008A2906" w:rsidP="008A2906">
      <w:pPr>
        <w:tabs>
          <w:tab w:val="left" w:pos="567"/>
        </w:tabs>
        <w:spacing w:after="0" w:line="240" w:lineRule="auto"/>
        <w:ind w:left="709" w:right="140"/>
        <w:jc w:val="both"/>
        <w:textAlignment w:val="baseline"/>
        <w:rPr>
          <w:rFonts w:ascii="Times New Roman" w:eastAsia="Calibri" w:hAnsi="Times New Roman" w:cs="Times New Roman"/>
          <w:lang w:val="en-GB"/>
          <w14:ligatures w14:val="none"/>
        </w:rPr>
      </w:pPr>
      <w:r w:rsidRPr="00701168">
        <w:rPr>
          <w:rFonts w:ascii="Times New Roman" w:eastAsia="Calibri" w:hAnsi="Times New Roman" w:cs="Times New Roman"/>
          <w:lang w:val="en-GB"/>
          <w14:ligatures w14:val="none"/>
        </w:rPr>
        <w:t xml:space="preserve">22.2.2.14. the circumstances specified in Article 37(8) and/or Article 47(8) 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Calibri" w:hAnsi="Times New Roman" w:cs="Times New Roman"/>
          <w:lang w:val="en-GB"/>
          <w14:ligatures w14:val="none"/>
        </w:rPr>
        <w:t xml:space="preserve"> become apparent.</w:t>
      </w:r>
    </w:p>
    <w:p w14:paraId="50749941" w14:textId="77777777" w:rsidR="008A2906" w:rsidRPr="00701168" w:rsidRDefault="008A2906" w:rsidP="008A2906">
      <w:pPr>
        <w:spacing w:after="0" w:line="240" w:lineRule="auto"/>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22.2.3. The Contract shall be deemed null and void if it is established that the performance of the Contract is contrary to the mandatory international sanctions implemented in the Republic of Lithuania, as defined in the Sanctions Law and other international, European Union, and Lithuanian legal acts (at least one of the applicable sanctions). The moment of invalidity of the Contract shall be determined in accordance with the aforementioned law. </w:t>
      </w:r>
    </w:p>
    <w:p w14:paraId="2428404F" w14:textId="327F764D"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22.2.4.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immediately, but no later than within 5 (five) days, unilaterally terminate the Contract or suspend its performance due to mandatory international sanctions, as defined in the Sanctions Law and other international, European Union and Lithuanian legislation, for the period of their implementation, after notifying the Supplier in writing, if the Contract entered into force before the implementation of these international sanctions in the Republic of Lithuania. It is prohibited to assume new obligations under the Contract, the performance of which would be contrary to the international sanctions implemented in the Republic of Lithuania. </w:t>
      </w:r>
    </w:p>
    <w:p w14:paraId="3737ED8B" w14:textId="50B4FD4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lastRenderedPageBreak/>
        <w:t>22.2.5. If the Contract is terminated due to a material breach of the Contract by the Supplier or due to the Supplier</w:t>
      </w:r>
      <w:r w:rsidR="00E01D15"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s unjustified termination of the Contract in a manner not provided for in the Contract, and if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do not provide that proper performance of the Contract is ensured by a performance bond, the Supplier </w:t>
      </w:r>
      <w:r w:rsidR="00EF233A" w:rsidRPr="00701168">
        <w:rPr>
          <w:rFonts w:ascii="Times New Roman" w:eastAsia="Times New Roman" w:hAnsi="Times New Roman" w:cs="Times New Roman"/>
          <w:color w:val="000000"/>
          <w:kern w:val="0"/>
          <w:lang w:val="en-GB"/>
          <w14:ligatures w14:val="none"/>
        </w:rPr>
        <w:t xml:space="preserve">shall </w:t>
      </w:r>
      <w:r w:rsidRPr="00701168">
        <w:rPr>
          <w:rFonts w:ascii="Times New Roman" w:eastAsia="Times New Roman" w:hAnsi="Times New Roman" w:cs="Times New Roman"/>
          <w:color w:val="000000"/>
          <w:kern w:val="0"/>
          <w:lang w:val="en-GB"/>
          <w14:ligatures w14:val="none"/>
        </w:rPr>
        <w:t xml:space="preserve">undertake to pay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a penalty in the amount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to compensate for losses related to the termination of the Contract. If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provide that the proper performance of the Contract is ensured by a performance bond, the Supplier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pay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the remaining part of the penalty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to compensate for losses related to the termination of the Contract, insofar as they are not covered by the performance bond. If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submits a claim for compensation for losses incurred, the amount of the penalty shall be offset against the compensation for losses. </w:t>
      </w:r>
    </w:p>
    <w:p w14:paraId="77A0B4FA" w14:textId="05853BB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22.2.6.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unilaterally terminate the Contract in other cases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(if applicable) and in laws and other legal acts. </w:t>
      </w:r>
    </w:p>
    <w:p w14:paraId="6B4BBF99"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22.2.7. The Contract shall be deemed terminated on the day following the expiry of the notice period for termination of the Contract.  </w:t>
      </w:r>
    </w:p>
    <w:p w14:paraId="54023642" w14:textId="4FAB7780"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 xml:space="preserve">22.2.8. In cases where the Supplier remedies the breach or the circumstances that led to the initiation of the </w:t>
      </w:r>
      <w:r w:rsidR="00792314" w:rsidRPr="00701168">
        <w:rPr>
          <w:rFonts w:ascii="Times New Roman" w:eastAsia="Times New Roman" w:hAnsi="Times New Roman" w:cs="Times New Roman"/>
          <w:kern w:val="0"/>
          <w:lang w:val="en-GB"/>
          <w14:ligatures w14:val="none"/>
        </w:rPr>
        <w:t>Contract</w:t>
      </w:r>
      <w:r w:rsidRPr="00701168">
        <w:rPr>
          <w:rFonts w:ascii="Times New Roman" w:eastAsia="Times New Roman" w:hAnsi="Times New Roman" w:cs="Times New Roman"/>
          <w:kern w:val="0"/>
          <w:lang w:val="en-GB"/>
          <w14:ligatures w14:val="none"/>
        </w:rPr>
        <w:t xml:space="preserve"> termination procedure cease to exist, the Contract may not be terminated and the notice of termination </w:t>
      </w:r>
      <w:r w:rsidRPr="00701168">
        <w:rPr>
          <w:rFonts w:ascii="Times New Roman" w:eastAsia="Calibri" w:hAnsi="Times New Roman" w:cs="Times New Roman"/>
          <w:lang w:val="en-GB"/>
          <w14:ligatures w14:val="none"/>
        </w:rPr>
        <w:t>of the</w:t>
      </w:r>
      <w:r w:rsidRPr="00701168">
        <w:rPr>
          <w:rFonts w:ascii="Times New Roman" w:eastAsia="Times New Roman" w:hAnsi="Times New Roman" w:cs="Times New Roman"/>
          <w:kern w:val="0"/>
          <w:lang w:val="en-GB"/>
          <w14:ligatures w14:val="none"/>
        </w:rPr>
        <w:t xml:space="preserve"> Contract shall become invalid if the Supplier </w:t>
      </w:r>
      <w:r w:rsidRPr="00701168">
        <w:rPr>
          <w:rFonts w:ascii="Times New Roman" w:eastAsia="Calibri" w:hAnsi="Times New Roman" w:cs="Times New Roman"/>
          <w:lang w:val="en-GB"/>
          <w14:ligatures w14:val="none"/>
        </w:rPr>
        <w:t>provides information about the elimination of the breach or the circumstances that gave rise to the termination procedure</w:t>
      </w:r>
      <w:r w:rsidRPr="00701168">
        <w:rPr>
          <w:rFonts w:ascii="Times New Roman" w:eastAsia="Times New Roman" w:hAnsi="Times New Roman" w:cs="Times New Roman"/>
          <w:kern w:val="0"/>
          <w:lang w:val="en-GB"/>
          <w14:ligatures w14:val="none"/>
        </w:rPr>
        <w:t xml:space="preserve">. </w:t>
      </w:r>
    </w:p>
    <w:p w14:paraId="73E86E8B"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36E5D244"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22.3.  Termination of the Contract at the initiative of the Supplier</w:t>
      </w:r>
    </w:p>
    <w:p w14:paraId="29C059A4"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533BA15F" w14:textId="45CF969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22.3.1. The Supplier shall have the right to terminate the Contract unilaterally by giving the Purchaser written notice at least 30 (thirty) days in advance if the Purchaser violates the terms of payment to the Supplier (except in cases where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exercises its right to withhold payments), and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debt to the Supplier exceeds 20 (twenty) percent of the initial contract value and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having received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claim, fails to pay the amounts due to the Supplier within 30 (thirty) days. </w:t>
      </w:r>
    </w:p>
    <w:p w14:paraId="31AAAD94" w14:textId="51BBC33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22.3.2. The Supplier shall have the right to unilaterally terminate the Contract by giving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written notice at least 10 (ten) days in advance if:</w:t>
      </w:r>
    </w:p>
    <w:p w14:paraId="7BD1C81A" w14:textId="39C4E139"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22.3.2.1. bankruptcy proceedings have been initiated against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out-of-court bankruptcy proceedings have been initiated,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becomes insolvent or there is a likelihood of insolvency,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suspends its activities, or a similar situation arises in accordance with the procedure provided for in laws and other legal acts;</w:t>
      </w:r>
    </w:p>
    <w:p w14:paraId="39F67645" w14:textId="1823386F"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22.3.2.2.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violates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laws and other legal acts and does not remedy the violation within the period specified in the Supplier</w:t>
      </w:r>
      <w:r w:rsidR="00C2476C" w:rsidRPr="00701168">
        <w:rPr>
          <w:rFonts w:ascii="Times New Roman" w:eastAsia="Times New Roman" w:hAnsi="Times New Roman" w:cs="Times New Roman"/>
          <w:color w:val="000000"/>
          <w:kern w:val="0"/>
          <w:lang w:val="en-GB"/>
          <w14:ligatures w14:val="none"/>
        </w:rPr>
        <w:t>‘s</w:t>
      </w:r>
      <w:r w:rsidRPr="00701168">
        <w:rPr>
          <w:rFonts w:ascii="Times New Roman" w:eastAsia="Times New Roman" w:hAnsi="Times New Roman" w:cs="Times New Roman"/>
          <w:color w:val="000000"/>
          <w:kern w:val="0"/>
          <w:lang w:val="en-GB"/>
          <w14:ligatures w14:val="none"/>
        </w:rPr>
        <w:t xml:space="preserve"> written claim, except in the case specified in clause 22.3.1 of the General Terms and Conditions. </w:t>
      </w:r>
    </w:p>
    <w:p w14:paraId="3F241367" w14:textId="33A909A3"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22.3.3. If the circumstances specified in clause 22.3.1 of the General Terms and Conditions relate only to a separate part or a separate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Supplier shall have the right to terminate the Contract only in respect of that part or to terminate only that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66092431" w14:textId="7777777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22.3.4. The Supplier shall have the right to unilaterally terminate the Contract in other cases established by laws and other legal acts. </w:t>
      </w:r>
    </w:p>
    <w:p w14:paraId="07BE5A79" w14:textId="30A614F0"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22.3.5. If the Contract is terminated due to a material breach of the Contract by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or if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unreasonably terminates the performance of the Contract in a manner not specified in the Contract,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t>
      </w:r>
      <w:r w:rsidR="00EF233A" w:rsidRPr="00701168">
        <w:rPr>
          <w:rFonts w:ascii="Times New Roman" w:eastAsia="Times New Roman" w:hAnsi="Times New Roman" w:cs="Times New Roman"/>
          <w:color w:val="000000"/>
          <w:kern w:val="0"/>
          <w:lang w:val="en-GB"/>
          <w14:ligatures w14:val="none"/>
        </w:rPr>
        <w:t>shall undertake</w:t>
      </w:r>
      <w:r w:rsidRPr="00701168">
        <w:rPr>
          <w:rFonts w:ascii="Times New Roman" w:eastAsia="Times New Roman" w:hAnsi="Times New Roman" w:cs="Times New Roman"/>
          <w:color w:val="000000"/>
          <w:kern w:val="0"/>
          <w:lang w:val="en-GB"/>
          <w14:ligatures w14:val="none"/>
        </w:rPr>
        <w:t xml:space="preserve"> to pay the Supplier a penalty in the amount specified in the </w:t>
      </w:r>
      <w:r w:rsidR="00E01D15" w:rsidRPr="00701168">
        <w:rPr>
          <w:rFonts w:ascii="Times New Roman" w:eastAsia="Times New Roman" w:hAnsi="Times New Roman" w:cs="Times New Roman"/>
          <w:color w:val="000000"/>
          <w:kern w:val="0"/>
          <w:lang w:val="en-GB"/>
          <w14:ligatures w14:val="none"/>
        </w:rPr>
        <w:t>Special Terms and Conditions</w:t>
      </w:r>
      <w:r w:rsidRPr="00701168">
        <w:rPr>
          <w:rFonts w:ascii="Times New Roman" w:eastAsia="Times New Roman" w:hAnsi="Times New Roman" w:cs="Times New Roman"/>
          <w:color w:val="000000"/>
          <w:kern w:val="0"/>
          <w:lang w:val="en-GB"/>
          <w14:ligatures w14:val="none"/>
        </w:rPr>
        <w:t xml:space="preserve"> and to compensate for losses related to the termination of the Contract.</w:t>
      </w:r>
    </w:p>
    <w:p w14:paraId="2CA1924D" w14:textId="325DFEBE"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22.3.6.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deemed terminated on the day following the expiry of the notice period for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4D764C3E" w14:textId="35234BD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22.3.7. In cases where, during the notice period for termination of the Contract,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remedies the breach or the circumstances that led to the initiation of the Contract termination procedure cease to exist,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may not be terminated and the notice of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become invalid if the </w:t>
      </w:r>
      <w:r w:rsidR="00A511DD" w:rsidRPr="00701168">
        <w:rPr>
          <w:rFonts w:ascii="Times New Roman" w:eastAsia="Times New Roman" w:hAnsi="Times New Roman" w:cs="Times New Roman"/>
          <w:color w:val="000000"/>
          <w:kern w:val="0"/>
          <w:lang w:val="en-GB"/>
          <w14:ligatures w14:val="none"/>
        </w:rPr>
        <w:lastRenderedPageBreak/>
        <w:t>Purchaser</w:t>
      </w:r>
      <w:r w:rsidRPr="00701168">
        <w:rPr>
          <w:rFonts w:ascii="Times New Roman" w:eastAsia="Times New Roman" w:hAnsi="Times New Roman" w:cs="Times New Roman"/>
          <w:color w:val="000000"/>
          <w:kern w:val="0"/>
          <w:lang w:val="en-GB"/>
          <w14:ligatures w14:val="none"/>
        </w:rPr>
        <w:t xml:space="preserve"> provides information about the elimination of the breach or the circumstances that gave rise to the termination procedure. </w:t>
      </w:r>
    </w:p>
    <w:p w14:paraId="4E57D02C"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19DA062C" w14:textId="7B23472D"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olor w:val="000000"/>
          <w:kern w:val="0"/>
          <w:lang w:val="en-GB"/>
          <w14:ligatures w14:val="none"/>
        </w:rPr>
        <w:t xml:space="preserve">22.4.  Rights and obligations of the Parties in the event of termination of the </w:t>
      </w:r>
      <w:r w:rsidR="00792314" w:rsidRPr="00701168">
        <w:rPr>
          <w:rFonts w:ascii="Times New Roman" w:eastAsia="Times New Roman" w:hAnsi="Times New Roman" w:cs="Times New Roman"/>
          <w:b/>
          <w:bCs/>
          <w:color w:val="000000"/>
          <w:kern w:val="0"/>
          <w:lang w:val="en-GB"/>
          <w14:ligatures w14:val="none"/>
        </w:rPr>
        <w:t>Contract</w:t>
      </w:r>
    </w:p>
    <w:p w14:paraId="5C2B85D2"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CB9C034" w14:textId="3C3C0EB5"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22.4.1.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not affect the validity of the terms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establishing the dispute resolution procedure and other terms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which, by their nature, remain in force after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4D0F487B" w14:textId="4709C262"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 Upon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the Parties shall: </w:t>
      </w:r>
    </w:p>
    <w:p w14:paraId="5E5C7C5C" w14:textId="575545A7"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22.4.2.1. ensure that the Goods delivered and other actions performed prior to the date of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comply with the requirements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and that the Parties shall have no further claims against each other in this regard; </w:t>
      </w:r>
    </w:p>
    <w:p w14:paraId="1D1BC1EC" w14:textId="27E0DB0A"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22.4.2.2. pay for the Goods delivered prior to the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that comply with the requirements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4CEB2ECF" w14:textId="2089D566" w:rsidR="008A2906" w:rsidRPr="00701168" w:rsidRDefault="008A2906" w:rsidP="008A2906">
      <w:pPr>
        <w:spacing w:after="0" w:line="257" w:lineRule="atLeast"/>
        <w:ind w:left="709" w:right="140"/>
        <w:jc w:val="both"/>
        <w:textAlignment w:val="baseline"/>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22.4.2.3. within 10 (ten) days from the date of receipt of the notice of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the date of conclusion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on termination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transfer to each other all documents that had to be transferred in accordance with the provisions of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w:t>
      </w:r>
    </w:p>
    <w:p w14:paraId="756F9E40" w14:textId="77777777" w:rsidR="008A2906" w:rsidRPr="00701168" w:rsidRDefault="008A2906" w:rsidP="008A2906">
      <w:pPr>
        <w:spacing w:after="0" w:line="257" w:lineRule="atLeast"/>
        <w:ind w:left="709" w:right="140" w:firstLine="62"/>
        <w:jc w:val="both"/>
        <w:textAlignment w:val="baseline"/>
        <w:rPr>
          <w:rFonts w:ascii="Times New Roman" w:eastAsia="Times New Roman" w:hAnsi="Times New Roman" w:cs="Times New Roman"/>
          <w:color w:val="000000"/>
          <w:kern w:val="0"/>
          <w:sz w:val="16"/>
          <w:szCs w:val="16"/>
          <w:lang w:val="en-GB"/>
          <w14:ligatures w14:val="none"/>
        </w:rPr>
      </w:pPr>
    </w:p>
    <w:p w14:paraId="56170266" w14:textId="77777777" w:rsidR="008A2906" w:rsidRPr="00701168" w:rsidRDefault="008A2906" w:rsidP="008A2906">
      <w:pPr>
        <w:spacing w:after="0" w:line="257" w:lineRule="atLeast"/>
        <w:ind w:left="709" w:right="14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23.  CHANGE OF GOODS MODEL OR MANUFACTURER</w:t>
      </w:r>
    </w:p>
    <w:p w14:paraId="4BC3D45A"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2B65D9C"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aps/>
          <w:color w:val="000000"/>
          <w:kern w:val="0"/>
          <w:lang w:val="en-GB"/>
          <w14:ligatures w14:val="none"/>
        </w:rPr>
        <w:t xml:space="preserve">23.1. </w:t>
      </w:r>
      <w:r w:rsidRPr="00701168">
        <w:rPr>
          <w:rFonts w:ascii="Times New Roman" w:eastAsia="Times New Roman" w:hAnsi="Times New Roman" w:cs="Times New Roman"/>
          <w:color w:val="000000"/>
          <w:kern w:val="0"/>
          <w:lang w:val="en-GB"/>
          <w14:ligatures w14:val="none"/>
        </w:rPr>
        <w:t>The Supplier shall have the right to change the model and/or manufacturer of the Goods if all of the following conditions are met:</w:t>
      </w:r>
    </w:p>
    <w:p w14:paraId="1931E624" w14:textId="3C30C858" w:rsidR="008A2906" w:rsidRPr="00701168" w:rsidRDefault="008A2906" w:rsidP="008A2906">
      <w:pPr>
        <w:spacing w:after="0" w:line="257" w:lineRule="atLeast"/>
        <w:ind w:left="709" w:right="140"/>
        <w:jc w:val="both"/>
        <w:rPr>
          <w:rFonts w:ascii="Times New Roman" w:eastAsia="Times New Roman" w:hAnsi="Times New Roman" w:cs="Times New Roman"/>
          <w:kern w:val="0"/>
          <w:lang w:val="en-GB"/>
          <w14:ligatures w14:val="none"/>
        </w:rPr>
      </w:pPr>
      <w:r w:rsidRPr="00701168">
        <w:rPr>
          <w:rFonts w:ascii="Times New Roman" w:eastAsia="Times New Roman" w:hAnsi="Times New Roman" w:cs="Times New Roman"/>
          <w:kern w:val="0"/>
          <w:lang w:val="en-GB"/>
          <w14:ligatures w14:val="none"/>
        </w:rPr>
        <w:t>23.1.1. if the Goods specified in the Supplier</w:t>
      </w:r>
      <w:r w:rsidR="00492552" w:rsidRPr="00701168">
        <w:rPr>
          <w:rFonts w:ascii="Times New Roman" w:eastAsia="Times New Roman" w:hAnsi="Times New Roman" w:cs="Times New Roman"/>
          <w:kern w:val="0"/>
          <w:lang w:val="en-GB"/>
          <w14:ligatures w14:val="none"/>
        </w:rPr>
        <w:t>‘s tender</w:t>
      </w:r>
      <w:r w:rsidRPr="00701168">
        <w:rPr>
          <w:rFonts w:ascii="Times New Roman" w:eastAsia="Times New Roman" w:hAnsi="Times New Roman" w:cs="Times New Roman"/>
          <w:kern w:val="0"/>
          <w:lang w:val="en-GB"/>
          <w14:ligatures w14:val="none"/>
        </w:rPr>
        <w:t xml:space="preserve"> are no longer manufactured or their supply has been significantly disrupted and confirmation has been received from the manufacturer and/or the Goods or their manufacturer pose a threat to national security and/or the supply of the Goods is contrary to the mandatory international sanctions implemented in the Republic of Lithuania, as defined in the Sanctions Law, and/or the Goods, their components, and/or the manufacturer do not comply with the provisions of Article 45</w:t>
      </w:r>
      <w:r w:rsidRPr="00701168">
        <w:rPr>
          <w:rFonts w:ascii="Times New Roman" w:eastAsia="Times New Roman" w:hAnsi="Times New Roman" w:cs="Times New Roman"/>
          <w:kern w:val="0"/>
          <w:vertAlign w:val="superscript"/>
          <w:lang w:val="en-GB"/>
          <w14:ligatures w14:val="none"/>
        </w:rPr>
        <w:t>(</w:t>
      </w:r>
      <w:r w:rsidRPr="00701168">
        <w:rPr>
          <w:rFonts w:ascii="Times New Roman" w:eastAsia="Times New Roman" w:hAnsi="Times New Roman" w:cs="Times New Roman"/>
          <w:kern w:val="0"/>
          <w:lang w:val="en-GB"/>
          <w14:ligatures w14:val="none"/>
        </w:rPr>
        <w:t>2</w:t>
      </w:r>
      <w:r w:rsidRPr="00701168">
        <w:rPr>
          <w:rFonts w:ascii="Times New Roman" w:eastAsia="Times New Roman" w:hAnsi="Times New Roman" w:cs="Times New Roman"/>
          <w:kern w:val="0"/>
          <w:vertAlign w:val="superscript"/>
          <w:lang w:val="en-GB"/>
          <w14:ligatures w14:val="none"/>
        </w:rPr>
        <w:t>)(1)</w:t>
      </w:r>
      <w:r w:rsidRPr="00701168">
        <w:rPr>
          <w:rFonts w:ascii="Times New Roman" w:eastAsia="Times New Roman" w:hAnsi="Times New Roman" w:cs="Times New Roman"/>
          <w:kern w:val="0"/>
          <w:lang w:val="en-GB"/>
          <w14:ligatures w14:val="none"/>
        </w:rPr>
        <w:t xml:space="preserve">of the </w:t>
      </w:r>
      <w:r w:rsidR="00A938BD" w:rsidRPr="00701168">
        <w:rPr>
          <w:rFonts w:ascii="Times New Roman" w:eastAsia="Times New Roman" w:hAnsi="Times New Roman" w:cs="Times New Roman"/>
          <w:color w:val="000000"/>
          <w:kern w:val="0"/>
          <w:shd w:val="clear" w:color="auto" w:fill="FFFFFF"/>
          <w:lang w:val="en-GB"/>
          <w14:ligatures w14:val="none"/>
        </w:rPr>
        <w:t>Law on Public Procurement</w:t>
      </w:r>
      <w:r w:rsidRPr="00701168">
        <w:rPr>
          <w:rFonts w:ascii="Times New Roman" w:eastAsia="Times New Roman" w:hAnsi="Times New Roman" w:cs="Times New Roman"/>
          <w:kern w:val="0"/>
          <w:lang w:val="en-GB"/>
          <w14:ligatures w14:val="none"/>
        </w:rPr>
        <w:t>;</w:t>
      </w:r>
    </w:p>
    <w:p w14:paraId="2A56BCF6" w14:textId="159B038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23.1.2. if the replaced Goods fully comply with all the requirements of the procurement documents, are not of inferior quality, but of equivalent or better quality than the Goods specified in the Supplier</w:t>
      </w:r>
      <w:r w:rsidR="00492552" w:rsidRPr="00701168">
        <w:rPr>
          <w:rFonts w:ascii="Times New Roman" w:eastAsia="Times New Roman" w:hAnsi="Times New Roman" w:cs="Times New Roman"/>
          <w:color w:val="000000"/>
          <w:kern w:val="0"/>
          <w:lang w:val="en-GB"/>
          <w14:ligatures w14:val="none"/>
        </w:rPr>
        <w:t>‘s tender</w:t>
      </w:r>
      <w:r w:rsidRPr="00701168">
        <w:rPr>
          <w:rFonts w:ascii="Times New Roman" w:eastAsia="Times New Roman" w:hAnsi="Times New Roman" w:cs="Times New Roman"/>
          <w:color w:val="000000"/>
          <w:kern w:val="0"/>
          <w:lang w:val="en-GB"/>
          <w14:ligatures w14:val="none"/>
        </w:rPr>
        <w:t>, and the Supplier submits documents confirming this. If the Supplier submitted samples of the Goods during the procurement procedures, the delivered Goods must be of no lower quality than the samples submitted;</w:t>
      </w:r>
    </w:p>
    <w:p w14:paraId="5C9BE097" w14:textId="4BC2DB00"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23.1.3. if the Supplier, no later than 10 (ten) days before the planned replacement of the Goods, submitted a written request to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with documents justifying the replacement and received the </w:t>
      </w:r>
      <w:r w:rsidR="00A511D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s written consent. The </w:t>
      </w:r>
      <w:r w:rsidR="0099237D" w:rsidRPr="00701168">
        <w:rPr>
          <w:rFonts w:ascii="Times New Roman" w:eastAsia="Times New Roman" w:hAnsi="Times New Roman" w:cs="Times New Roman"/>
          <w:color w:val="000000"/>
          <w:kern w:val="0"/>
          <w:lang w:val="en-GB"/>
          <w14:ligatures w14:val="none"/>
        </w:rPr>
        <w:t>Purchaser</w:t>
      </w:r>
      <w:r w:rsidRPr="00701168">
        <w:rPr>
          <w:rFonts w:ascii="Times New Roman" w:eastAsia="Times New Roman" w:hAnsi="Times New Roman" w:cs="Times New Roman"/>
          <w:color w:val="000000"/>
          <w:kern w:val="0"/>
          <w:lang w:val="en-GB"/>
          <w14:ligatures w14:val="none"/>
        </w:rPr>
        <w:t xml:space="preserve"> shall have the right to refuse to accept the replacement of the Goods and shall have the right to terminate the Contract if the Supplier has not provided evidence or if the evidence provided does not substantiate that the replacement Goods comply with the purchase documents </w:t>
      </w:r>
      <w:r w:rsidRPr="00701168">
        <w:rPr>
          <w:rFonts w:ascii="Times New Roman" w:eastAsia="Times New Roman" w:hAnsi="Times New Roman" w:cs="Times New Roman"/>
          <w:color w:val="000000"/>
          <w:kern w:val="0"/>
          <w:shd w:val="clear" w:color="auto" w:fill="FFFFFF"/>
          <w:lang w:val="en-GB"/>
          <w14:ligatures w14:val="none"/>
        </w:rPr>
        <w:t>and are of equivalent or better quality than the Goods specified in the Contract</w:t>
      </w:r>
      <w:r w:rsidRPr="00701168">
        <w:rPr>
          <w:rFonts w:ascii="Times New Roman" w:eastAsia="Times New Roman" w:hAnsi="Times New Roman" w:cs="Times New Roman"/>
          <w:color w:val="000000"/>
          <w:kern w:val="0"/>
          <w:lang w:val="en-GB"/>
          <w14:ligatures w14:val="none"/>
        </w:rPr>
        <w:t>;</w:t>
      </w:r>
    </w:p>
    <w:p w14:paraId="6303D5AC" w14:textId="7F2944A6"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23.1.4. The Parties have concluded a written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to the Contract regarding the replacement of the Goods.</w:t>
      </w:r>
    </w:p>
    <w:p w14:paraId="25291901" w14:textId="1A8CAF9E"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23.2. In the case specified in this </w:t>
      </w:r>
      <w:r w:rsidR="00694FAE" w:rsidRPr="00701168">
        <w:rPr>
          <w:rFonts w:ascii="Times New Roman" w:eastAsia="Times New Roman" w:hAnsi="Times New Roman" w:cs="Times New Roman"/>
          <w:color w:val="000000"/>
          <w:kern w:val="0"/>
          <w:lang w:val="en-GB"/>
          <w14:ligatures w14:val="none"/>
        </w:rPr>
        <w:t>Chapter</w:t>
      </w:r>
      <w:r w:rsidRPr="00701168">
        <w:rPr>
          <w:rFonts w:ascii="Times New Roman" w:eastAsia="Times New Roman" w:hAnsi="Times New Roman" w:cs="Times New Roman"/>
          <w:color w:val="000000"/>
          <w:kern w:val="0"/>
          <w:lang w:val="en-GB"/>
          <w14:ligatures w14:val="none"/>
        </w:rPr>
        <w:t xml:space="preserve"> of the General Terms and Conditions, the Goods must be delivered at a price not higher than that specified in the </w:t>
      </w:r>
      <w:r w:rsidR="00492552" w:rsidRPr="00701168">
        <w:rPr>
          <w:rFonts w:ascii="Times New Roman" w:eastAsia="Times New Roman" w:hAnsi="Times New Roman" w:cs="Times New Roman"/>
          <w:color w:val="000000"/>
          <w:kern w:val="0"/>
          <w:lang w:val="en-GB"/>
          <w14:ligatures w14:val="none"/>
        </w:rPr>
        <w:t>tender</w:t>
      </w:r>
      <w:r w:rsidRPr="00701168">
        <w:rPr>
          <w:rFonts w:ascii="Times New Roman" w:eastAsia="Times New Roman" w:hAnsi="Times New Roman" w:cs="Times New Roman"/>
          <w:color w:val="000000"/>
          <w:kern w:val="0"/>
          <w:lang w:val="en-GB"/>
          <w14:ligatures w14:val="none"/>
        </w:rPr>
        <w:t>.</w:t>
      </w:r>
    </w:p>
    <w:p w14:paraId="34B0F5F5"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3D8937F"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24.  COMMUNICATION PROCEDURE AND LANGUAGE</w:t>
      </w:r>
    </w:p>
    <w:p w14:paraId="269F1A4C"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40C0A110" w14:textId="0717D281"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24.1.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shall be concluded in Lithuanian. If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any document forming part of it is drawn up in another language or translated into another language, </w:t>
      </w:r>
      <w:r w:rsidRPr="00701168">
        <w:rPr>
          <w:rFonts w:ascii="Times New Roman" w:eastAsia="Times New Roman" w:hAnsi="Times New Roman" w:cs="Times New Roman"/>
          <w:color w:val="000000"/>
          <w:kern w:val="0"/>
          <w:shd w:val="clear" w:color="auto" w:fill="FFFFFF"/>
          <w:lang w:val="en-GB"/>
          <w14:ligatures w14:val="none"/>
        </w:rPr>
        <w:t xml:space="preserve">the text of the </w:t>
      </w:r>
      <w:r w:rsidR="00792314" w:rsidRPr="00701168">
        <w:rPr>
          <w:rFonts w:ascii="Times New Roman" w:eastAsia="Times New Roman" w:hAnsi="Times New Roman" w:cs="Times New Roman"/>
          <w:color w:val="000000"/>
          <w:kern w:val="0"/>
          <w:shd w:val="clear" w:color="auto" w:fill="FFFFFF"/>
          <w:lang w:val="en-GB"/>
          <w14:ligatures w14:val="none"/>
        </w:rPr>
        <w:t>Contract</w:t>
      </w:r>
      <w:r w:rsidRPr="00701168">
        <w:rPr>
          <w:rFonts w:ascii="Times New Roman" w:eastAsia="Times New Roman" w:hAnsi="Times New Roman" w:cs="Times New Roman"/>
          <w:color w:val="000000"/>
          <w:kern w:val="0"/>
          <w:shd w:val="clear" w:color="auto" w:fill="FFFFFF"/>
          <w:lang w:val="en-GB"/>
          <w14:ligatures w14:val="none"/>
        </w:rPr>
        <w:t xml:space="preserve"> in Lithuanian shall be deemed authentic in</w:t>
      </w:r>
      <w:r w:rsidRPr="00701168">
        <w:rPr>
          <w:rFonts w:ascii="Times New Roman" w:eastAsia="Times New Roman" w:hAnsi="Times New Roman" w:cs="Times New Roman"/>
          <w:color w:val="000000"/>
          <w:kern w:val="0"/>
          <w:lang w:val="en-GB"/>
          <w14:ligatures w14:val="none"/>
        </w:rPr>
        <w:t xml:space="preserve"> all cases </w:t>
      </w:r>
      <w:r w:rsidRPr="00701168">
        <w:rPr>
          <w:rFonts w:ascii="Times New Roman" w:eastAsia="Times New Roman" w:hAnsi="Times New Roman" w:cs="Times New Roman"/>
          <w:color w:val="000000"/>
          <w:kern w:val="0"/>
          <w:shd w:val="clear" w:color="auto" w:fill="FFFFFF"/>
          <w:lang w:val="en-GB"/>
          <w14:ligatures w14:val="none"/>
        </w:rPr>
        <w:t>(in the event of any discrepancies, the text in Lithuanian shall prevail).</w:t>
      </w:r>
    </w:p>
    <w:p w14:paraId="38EFB948" w14:textId="326B6F8B"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24.2. If a Party notifies the other Party of its new contact details, the other Party shall send all notifications and information sent under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to the new contact details after receiving such notification. If a </w:t>
      </w:r>
      <w:r w:rsidRPr="00701168">
        <w:rPr>
          <w:rFonts w:ascii="Times New Roman" w:eastAsia="Times New Roman" w:hAnsi="Times New Roman" w:cs="Times New Roman"/>
          <w:color w:val="000000"/>
          <w:kern w:val="0"/>
          <w:lang w:val="en-GB"/>
          <w14:ligatures w14:val="none"/>
        </w:rPr>
        <w:lastRenderedPageBreak/>
        <w:t>Party fails to notify the other Party of a change in its contact details, or until the other Party receives such notification, the sending of a notification to the last known contact details of the Party shall be deemed proper.</w:t>
      </w:r>
    </w:p>
    <w:p w14:paraId="5FA3CA28"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24.3. If a notification is delivered in person or sent by mail or courier, it shall be delivered against signature and shall be deemed to have been received on the date indicated in the confirmation of receipt.</w:t>
      </w:r>
    </w:p>
    <w:p w14:paraId="298F59EB" w14:textId="3C649F19"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24.4. If the notice is sent by email, it shall be deemed to have been received by the Party on the next </w:t>
      </w:r>
      <w:r w:rsidR="00014734" w:rsidRPr="00701168">
        <w:rPr>
          <w:rFonts w:ascii="Times New Roman" w:eastAsia="Times New Roman" w:hAnsi="Times New Roman" w:cs="Times New Roman"/>
          <w:color w:val="000000"/>
          <w:kern w:val="0"/>
          <w:lang w:val="en-GB"/>
          <w14:ligatures w14:val="none"/>
        </w:rPr>
        <w:t>working day</w:t>
      </w:r>
      <w:r w:rsidRPr="00701168">
        <w:rPr>
          <w:rFonts w:ascii="Times New Roman" w:eastAsia="Times New Roman" w:hAnsi="Times New Roman" w:cs="Times New Roman"/>
          <w:color w:val="000000"/>
          <w:kern w:val="0"/>
          <w:lang w:val="en-GB"/>
          <w14:ligatures w14:val="none"/>
        </w:rPr>
        <w:t>.</w:t>
      </w:r>
    </w:p>
    <w:p w14:paraId="7B7949BC" w14:textId="7777777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24.5. If the notification is sent by several different means, it shall be deemed to have been received by the recipient when the first notification was received.</w:t>
      </w:r>
    </w:p>
    <w:p w14:paraId="770EA86E"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08607CF9" w14:textId="77777777" w:rsidR="008A2906" w:rsidRPr="00701168" w:rsidRDefault="008A2906" w:rsidP="008A2906">
      <w:pPr>
        <w:spacing w:after="0" w:line="257" w:lineRule="atLeast"/>
        <w:ind w:left="709" w:right="140" w:hanging="360"/>
        <w:jc w:val="center"/>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b/>
          <w:bCs/>
          <w:caps/>
          <w:color w:val="000000"/>
          <w:kern w:val="0"/>
          <w:lang w:val="en-GB"/>
          <w14:ligatures w14:val="none"/>
        </w:rPr>
        <w:t>25.  CLAIMS AND DISPUTE RESOLUTION</w:t>
      </w:r>
    </w:p>
    <w:p w14:paraId="78A71D6B" w14:textId="77777777" w:rsidR="008A2906" w:rsidRPr="00701168" w:rsidRDefault="008A2906" w:rsidP="008A2906">
      <w:pPr>
        <w:spacing w:after="0" w:line="257" w:lineRule="atLeast"/>
        <w:ind w:left="709" w:right="140" w:firstLine="62"/>
        <w:jc w:val="both"/>
        <w:rPr>
          <w:rFonts w:ascii="Times New Roman" w:eastAsia="Times New Roman" w:hAnsi="Times New Roman" w:cs="Times New Roman"/>
          <w:color w:val="000000"/>
          <w:kern w:val="0"/>
          <w:sz w:val="16"/>
          <w:szCs w:val="16"/>
          <w:lang w:val="en-GB"/>
          <w14:ligatures w14:val="none"/>
        </w:rPr>
      </w:pPr>
    </w:p>
    <w:p w14:paraId="3E207E38" w14:textId="46F0DE17"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25.1. Any disputes, disagreements, or claims arising from or related to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its breach, termination, or validity shall first be resolved through negotiations between the Parties</w:t>
      </w:r>
      <w:r w:rsidR="00792314" w:rsidRPr="00701168">
        <w:rPr>
          <w:rFonts w:ascii="Times New Roman" w:eastAsia="Times New Roman" w:hAnsi="Times New Roman" w:cs="Times New Roman"/>
          <w:color w:val="000000"/>
          <w:kern w:val="0"/>
          <w:lang w:val="en-GB"/>
          <w14:ligatures w14:val="none"/>
        </w:rPr>
        <w:t>‘</w:t>
      </w:r>
      <w:r w:rsidRPr="00701168">
        <w:rPr>
          <w:rFonts w:ascii="Times New Roman" w:eastAsia="Times New Roman" w:hAnsi="Times New Roman" w:cs="Times New Roman"/>
          <w:color w:val="000000"/>
          <w:kern w:val="0"/>
          <w:lang w:val="en-GB"/>
          <w14:ligatures w14:val="none"/>
        </w:rPr>
        <w:t xml:space="preserve"> managers or their authorized representatives.</w:t>
      </w:r>
    </w:p>
    <w:p w14:paraId="7F96F6FE" w14:textId="6DD02CAC"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25.2. If the Parties fail to resolve the dispute through negotiations, then such dispute, disagreement or claim arising out of or in connection with this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 xml:space="preserve"> or its breach, termination or invalidity shall be finally settled in the courts of the Republic of Lithuania in accordance with the procedure established by the laws of the Republic of Lithuania.</w:t>
      </w:r>
    </w:p>
    <w:p w14:paraId="5D8E6782" w14:textId="352C5074" w:rsidR="008A2906" w:rsidRPr="00701168" w:rsidRDefault="008A2906" w:rsidP="008A2906">
      <w:pPr>
        <w:spacing w:after="0" w:line="257" w:lineRule="atLeast"/>
        <w:ind w:left="709" w:right="140"/>
        <w:jc w:val="both"/>
        <w:rPr>
          <w:rFonts w:ascii="Times New Roman" w:eastAsia="Times New Roman" w:hAnsi="Times New Roman" w:cs="Times New Roman"/>
          <w:color w:val="000000"/>
          <w:kern w:val="0"/>
          <w:lang w:val="en-GB"/>
          <w14:ligatures w14:val="none"/>
        </w:rPr>
      </w:pPr>
      <w:r w:rsidRPr="00701168">
        <w:rPr>
          <w:rFonts w:ascii="Times New Roman" w:eastAsia="Times New Roman" w:hAnsi="Times New Roman" w:cs="Times New Roman"/>
          <w:color w:val="000000"/>
          <w:kern w:val="0"/>
          <w:lang w:val="en-GB"/>
          <w14:ligatures w14:val="none"/>
        </w:rPr>
        <w:t xml:space="preserve">25.3. Any disputes that arise shall not constitute grounds for the Parties to refuse to perform their obligations under the </w:t>
      </w:r>
      <w:r w:rsidR="00792314" w:rsidRPr="00701168">
        <w:rPr>
          <w:rFonts w:ascii="Times New Roman" w:eastAsia="Times New Roman" w:hAnsi="Times New Roman" w:cs="Times New Roman"/>
          <w:color w:val="000000"/>
          <w:kern w:val="0"/>
          <w:lang w:val="en-GB"/>
          <w14:ligatures w14:val="none"/>
        </w:rPr>
        <w:t>Contract</w:t>
      </w:r>
      <w:r w:rsidRPr="00701168">
        <w:rPr>
          <w:rFonts w:ascii="Times New Roman" w:eastAsia="Times New Roman" w:hAnsi="Times New Roman" w:cs="Times New Roman"/>
          <w:color w:val="000000"/>
          <w:kern w:val="0"/>
          <w:lang w:val="en-GB"/>
          <w14:ligatures w14:val="none"/>
        </w:rPr>
        <w:t>.</w:t>
      </w:r>
    </w:p>
    <w:p w14:paraId="3B25BC2C" w14:textId="77777777" w:rsidR="008A2906" w:rsidRPr="00701168" w:rsidRDefault="008A2906" w:rsidP="008A2906">
      <w:pPr>
        <w:spacing w:after="0" w:line="257" w:lineRule="atLeast"/>
        <w:ind w:left="709" w:right="140"/>
        <w:textAlignment w:val="center"/>
        <w:rPr>
          <w:rFonts w:ascii="Times New Roman" w:eastAsia="Times New Roman" w:hAnsi="Times New Roman" w:cs="Times New Roman"/>
          <w:color w:val="000000"/>
          <w:kern w:val="0"/>
          <w:lang w:val="en-GB"/>
          <w14:ligatures w14:val="none"/>
        </w:rPr>
      </w:pPr>
    </w:p>
    <w:sectPr w:rsidR="008A2906" w:rsidRPr="00701168" w:rsidSect="004D2F53">
      <w:pgSz w:w="12240" w:h="15840" w:code="1"/>
      <w:pgMar w:top="1440" w:right="567" w:bottom="1440" w:left="1440" w:header="567"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9369C" w14:textId="77777777" w:rsidR="00FA5868" w:rsidRDefault="00FA5868" w:rsidP="008F7245">
      <w:pPr>
        <w:spacing w:after="0" w:line="240" w:lineRule="auto"/>
      </w:pPr>
      <w:r>
        <w:separator/>
      </w:r>
    </w:p>
  </w:endnote>
  <w:endnote w:type="continuationSeparator" w:id="0">
    <w:p w14:paraId="3816AD13" w14:textId="77777777" w:rsidR="00FA5868" w:rsidRDefault="00FA5868" w:rsidP="008F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7EEB1" w14:textId="77777777" w:rsidR="00086B82" w:rsidRDefault="00086B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5C257" w14:textId="77777777" w:rsidR="00086B82" w:rsidRDefault="00086B82">
    <w:pPr>
      <w:pStyle w:val="Footer"/>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6AA425D" w14:textId="77777777" w:rsidR="00086B82" w:rsidRDefault="00086B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76BF8" w14:textId="77777777" w:rsidR="00086B82" w:rsidRDefault="00086B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2B837" w14:textId="77777777" w:rsidR="00FA5868" w:rsidRDefault="00FA5868" w:rsidP="008F7245">
      <w:pPr>
        <w:spacing w:after="0" w:line="240" w:lineRule="auto"/>
      </w:pPr>
      <w:r>
        <w:separator/>
      </w:r>
    </w:p>
  </w:footnote>
  <w:footnote w:type="continuationSeparator" w:id="0">
    <w:p w14:paraId="3D8A73FB" w14:textId="77777777" w:rsidR="00FA5868" w:rsidRDefault="00FA5868" w:rsidP="008F72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33060" w14:textId="77777777" w:rsidR="00086B82" w:rsidRDefault="00086B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36736" w14:textId="77777777" w:rsidR="00086B82" w:rsidRDefault="00086B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2D906" w14:textId="77777777" w:rsidR="00086B82" w:rsidRDefault="00086B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AC2251D"/>
    <w:multiLevelType w:val="multilevel"/>
    <w:tmpl w:val="89E0ECDC"/>
    <w:lvl w:ilvl="0">
      <w:start w:val="1"/>
      <w:numFmt w:val="decimal"/>
      <w:lvlText w:val="%1."/>
      <w:lvlJc w:val="left"/>
      <w:pPr>
        <w:ind w:left="360" w:hanging="360"/>
      </w:pPr>
      <w:rPr>
        <w:b/>
        <w:i w:val="0"/>
      </w:rPr>
    </w:lvl>
    <w:lvl w:ilvl="1">
      <w:start w:val="1"/>
      <w:numFmt w:val="decimal"/>
      <w:lvlText w:val="%1.%2."/>
      <w:lvlJc w:val="left"/>
      <w:pPr>
        <w:ind w:left="928"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788767175">
    <w:abstractNumId w:val="0"/>
  </w:num>
  <w:num w:numId="2" w16cid:durableId="471682324">
    <w:abstractNumId w:val="1"/>
  </w:num>
  <w:num w:numId="3" w16cid:durableId="10519967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7FAD"/>
    <w:rsid w:val="000119CE"/>
    <w:rsid w:val="00014734"/>
    <w:rsid w:val="000204BB"/>
    <w:rsid w:val="000216A9"/>
    <w:rsid w:val="00032AEE"/>
    <w:rsid w:val="00034662"/>
    <w:rsid w:val="000450AB"/>
    <w:rsid w:val="000457A0"/>
    <w:rsid w:val="00047386"/>
    <w:rsid w:val="000527D2"/>
    <w:rsid w:val="00053AA3"/>
    <w:rsid w:val="00061703"/>
    <w:rsid w:val="00064C1E"/>
    <w:rsid w:val="0007106D"/>
    <w:rsid w:val="00086B82"/>
    <w:rsid w:val="0009467D"/>
    <w:rsid w:val="000A36ED"/>
    <w:rsid w:val="000A3C77"/>
    <w:rsid w:val="000B1A7F"/>
    <w:rsid w:val="000B398A"/>
    <w:rsid w:val="000B6678"/>
    <w:rsid w:val="000E333B"/>
    <w:rsid w:val="000E65E5"/>
    <w:rsid w:val="000F2E0C"/>
    <w:rsid w:val="00102FFC"/>
    <w:rsid w:val="0010504E"/>
    <w:rsid w:val="0010680E"/>
    <w:rsid w:val="0011193F"/>
    <w:rsid w:val="00114FA4"/>
    <w:rsid w:val="00122786"/>
    <w:rsid w:val="00144EB2"/>
    <w:rsid w:val="00146172"/>
    <w:rsid w:val="00162150"/>
    <w:rsid w:val="00171E70"/>
    <w:rsid w:val="00184C2F"/>
    <w:rsid w:val="00195513"/>
    <w:rsid w:val="001979A0"/>
    <w:rsid w:val="001A13D1"/>
    <w:rsid w:val="001A5616"/>
    <w:rsid w:val="001A7E0C"/>
    <w:rsid w:val="001B7630"/>
    <w:rsid w:val="001D49B5"/>
    <w:rsid w:val="001E7DAA"/>
    <w:rsid w:val="001F7FE6"/>
    <w:rsid w:val="002023BA"/>
    <w:rsid w:val="00210D56"/>
    <w:rsid w:val="002300CC"/>
    <w:rsid w:val="002348DD"/>
    <w:rsid w:val="00236381"/>
    <w:rsid w:val="00246E9C"/>
    <w:rsid w:val="002563C2"/>
    <w:rsid w:val="00261F8B"/>
    <w:rsid w:val="002622B3"/>
    <w:rsid w:val="002662A5"/>
    <w:rsid w:val="00273166"/>
    <w:rsid w:val="002776D9"/>
    <w:rsid w:val="0028071B"/>
    <w:rsid w:val="00281876"/>
    <w:rsid w:val="002964EB"/>
    <w:rsid w:val="002A3675"/>
    <w:rsid w:val="002A36D7"/>
    <w:rsid w:val="002A4AE3"/>
    <w:rsid w:val="002A58C1"/>
    <w:rsid w:val="002B0E7D"/>
    <w:rsid w:val="002D09FB"/>
    <w:rsid w:val="002E78F9"/>
    <w:rsid w:val="002F2B08"/>
    <w:rsid w:val="002F3837"/>
    <w:rsid w:val="003006C3"/>
    <w:rsid w:val="00306758"/>
    <w:rsid w:val="00315277"/>
    <w:rsid w:val="003201E3"/>
    <w:rsid w:val="003439AA"/>
    <w:rsid w:val="0036263E"/>
    <w:rsid w:val="00367050"/>
    <w:rsid w:val="00375AA7"/>
    <w:rsid w:val="003775C1"/>
    <w:rsid w:val="003907C9"/>
    <w:rsid w:val="003B27BE"/>
    <w:rsid w:val="003C10DF"/>
    <w:rsid w:val="003C5B09"/>
    <w:rsid w:val="003C711C"/>
    <w:rsid w:val="003E463A"/>
    <w:rsid w:val="00405E1E"/>
    <w:rsid w:val="00417968"/>
    <w:rsid w:val="00423115"/>
    <w:rsid w:val="00432536"/>
    <w:rsid w:val="0044115B"/>
    <w:rsid w:val="004416FE"/>
    <w:rsid w:val="00461B97"/>
    <w:rsid w:val="00463E4F"/>
    <w:rsid w:val="004714FC"/>
    <w:rsid w:val="00481525"/>
    <w:rsid w:val="00482414"/>
    <w:rsid w:val="0049059F"/>
    <w:rsid w:val="00492552"/>
    <w:rsid w:val="004A093A"/>
    <w:rsid w:val="004A0F89"/>
    <w:rsid w:val="004A650F"/>
    <w:rsid w:val="004C05DC"/>
    <w:rsid w:val="004C63BD"/>
    <w:rsid w:val="004C699E"/>
    <w:rsid w:val="004D2F53"/>
    <w:rsid w:val="004E0C4B"/>
    <w:rsid w:val="004E2052"/>
    <w:rsid w:val="004E783F"/>
    <w:rsid w:val="004F678F"/>
    <w:rsid w:val="00513922"/>
    <w:rsid w:val="00515196"/>
    <w:rsid w:val="005200DF"/>
    <w:rsid w:val="00520936"/>
    <w:rsid w:val="005220D3"/>
    <w:rsid w:val="0052291F"/>
    <w:rsid w:val="00527248"/>
    <w:rsid w:val="00550002"/>
    <w:rsid w:val="00550E65"/>
    <w:rsid w:val="00554BDA"/>
    <w:rsid w:val="005629E1"/>
    <w:rsid w:val="00562AB4"/>
    <w:rsid w:val="00565351"/>
    <w:rsid w:val="00574355"/>
    <w:rsid w:val="00580411"/>
    <w:rsid w:val="0058678E"/>
    <w:rsid w:val="005946FD"/>
    <w:rsid w:val="0059587E"/>
    <w:rsid w:val="005B2D64"/>
    <w:rsid w:val="005B3C5A"/>
    <w:rsid w:val="005B6BAF"/>
    <w:rsid w:val="005C013D"/>
    <w:rsid w:val="005C1CAA"/>
    <w:rsid w:val="005D01F2"/>
    <w:rsid w:val="005D1351"/>
    <w:rsid w:val="005E1F98"/>
    <w:rsid w:val="005F2F2E"/>
    <w:rsid w:val="005F70D4"/>
    <w:rsid w:val="00601363"/>
    <w:rsid w:val="0062279E"/>
    <w:rsid w:val="00624FD6"/>
    <w:rsid w:val="00635620"/>
    <w:rsid w:val="00663FF2"/>
    <w:rsid w:val="00665195"/>
    <w:rsid w:val="00675C0C"/>
    <w:rsid w:val="006774E7"/>
    <w:rsid w:val="006878F2"/>
    <w:rsid w:val="00690880"/>
    <w:rsid w:val="00694FAE"/>
    <w:rsid w:val="006959A0"/>
    <w:rsid w:val="006A4118"/>
    <w:rsid w:val="006A4BFD"/>
    <w:rsid w:val="006A5EF5"/>
    <w:rsid w:val="006B616D"/>
    <w:rsid w:val="006C441A"/>
    <w:rsid w:val="006C696F"/>
    <w:rsid w:val="006D4CB0"/>
    <w:rsid w:val="006E046A"/>
    <w:rsid w:val="006E6CF4"/>
    <w:rsid w:val="006F0CAB"/>
    <w:rsid w:val="00701168"/>
    <w:rsid w:val="00701F25"/>
    <w:rsid w:val="00705648"/>
    <w:rsid w:val="00707317"/>
    <w:rsid w:val="00711E56"/>
    <w:rsid w:val="0071564B"/>
    <w:rsid w:val="00720BA7"/>
    <w:rsid w:val="0072185B"/>
    <w:rsid w:val="007224D7"/>
    <w:rsid w:val="00723CBB"/>
    <w:rsid w:val="00735305"/>
    <w:rsid w:val="007446F1"/>
    <w:rsid w:val="00755620"/>
    <w:rsid w:val="00757F06"/>
    <w:rsid w:val="00757F35"/>
    <w:rsid w:val="007618F9"/>
    <w:rsid w:val="0076222C"/>
    <w:rsid w:val="00792314"/>
    <w:rsid w:val="007A19DB"/>
    <w:rsid w:val="007A331B"/>
    <w:rsid w:val="007A4C48"/>
    <w:rsid w:val="007A69F3"/>
    <w:rsid w:val="007C169C"/>
    <w:rsid w:val="007C384B"/>
    <w:rsid w:val="007C7538"/>
    <w:rsid w:val="007D0CCE"/>
    <w:rsid w:val="007E7396"/>
    <w:rsid w:val="007E7617"/>
    <w:rsid w:val="007F42C5"/>
    <w:rsid w:val="007F4D3B"/>
    <w:rsid w:val="00816C81"/>
    <w:rsid w:val="00822D03"/>
    <w:rsid w:val="00824E80"/>
    <w:rsid w:val="00834ED6"/>
    <w:rsid w:val="00846E46"/>
    <w:rsid w:val="0085641A"/>
    <w:rsid w:val="0085774C"/>
    <w:rsid w:val="0086405F"/>
    <w:rsid w:val="00871455"/>
    <w:rsid w:val="00871A29"/>
    <w:rsid w:val="0087218E"/>
    <w:rsid w:val="008732BD"/>
    <w:rsid w:val="00880402"/>
    <w:rsid w:val="008A2906"/>
    <w:rsid w:val="008A2ACB"/>
    <w:rsid w:val="008B2E68"/>
    <w:rsid w:val="008D6CD3"/>
    <w:rsid w:val="008D7062"/>
    <w:rsid w:val="008E3E73"/>
    <w:rsid w:val="008E69AB"/>
    <w:rsid w:val="008E7A2D"/>
    <w:rsid w:val="008F7245"/>
    <w:rsid w:val="00901D1F"/>
    <w:rsid w:val="00913C07"/>
    <w:rsid w:val="009273E5"/>
    <w:rsid w:val="009317D7"/>
    <w:rsid w:val="00935ABE"/>
    <w:rsid w:val="00936283"/>
    <w:rsid w:val="0094779D"/>
    <w:rsid w:val="0095271A"/>
    <w:rsid w:val="00953A03"/>
    <w:rsid w:val="009562F0"/>
    <w:rsid w:val="009778E8"/>
    <w:rsid w:val="0098075A"/>
    <w:rsid w:val="00981501"/>
    <w:rsid w:val="00982B23"/>
    <w:rsid w:val="009901FA"/>
    <w:rsid w:val="0099085E"/>
    <w:rsid w:val="0099237D"/>
    <w:rsid w:val="00993C6B"/>
    <w:rsid w:val="00994B20"/>
    <w:rsid w:val="009A03E7"/>
    <w:rsid w:val="009A4F47"/>
    <w:rsid w:val="009A6C12"/>
    <w:rsid w:val="009B0272"/>
    <w:rsid w:val="009B5589"/>
    <w:rsid w:val="009C08A0"/>
    <w:rsid w:val="009C686A"/>
    <w:rsid w:val="009D60B1"/>
    <w:rsid w:val="009D64EC"/>
    <w:rsid w:val="009E3AA5"/>
    <w:rsid w:val="009F2203"/>
    <w:rsid w:val="009F52D5"/>
    <w:rsid w:val="00A405A0"/>
    <w:rsid w:val="00A4076F"/>
    <w:rsid w:val="00A41CB9"/>
    <w:rsid w:val="00A511DD"/>
    <w:rsid w:val="00A5320A"/>
    <w:rsid w:val="00A605BC"/>
    <w:rsid w:val="00A61DCD"/>
    <w:rsid w:val="00A61EE0"/>
    <w:rsid w:val="00A63608"/>
    <w:rsid w:val="00A64CD3"/>
    <w:rsid w:val="00A760E7"/>
    <w:rsid w:val="00A80468"/>
    <w:rsid w:val="00A805F7"/>
    <w:rsid w:val="00A938BD"/>
    <w:rsid w:val="00A977DA"/>
    <w:rsid w:val="00AA3AC0"/>
    <w:rsid w:val="00AB1B7E"/>
    <w:rsid w:val="00AD17FC"/>
    <w:rsid w:val="00AD1818"/>
    <w:rsid w:val="00AD1A64"/>
    <w:rsid w:val="00AD41F4"/>
    <w:rsid w:val="00AF2AC8"/>
    <w:rsid w:val="00AF7564"/>
    <w:rsid w:val="00B0476C"/>
    <w:rsid w:val="00B133CC"/>
    <w:rsid w:val="00B15090"/>
    <w:rsid w:val="00B15413"/>
    <w:rsid w:val="00B15445"/>
    <w:rsid w:val="00B23A2F"/>
    <w:rsid w:val="00B36FC5"/>
    <w:rsid w:val="00B41974"/>
    <w:rsid w:val="00B63A7E"/>
    <w:rsid w:val="00B71DA8"/>
    <w:rsid w:val="00B76960"/>
    <w:rsid w:val="00B82398"/>
    <w:rsid w:val="00B823C4"/>
    <w:rsid w:val="00B85763"/>
    <w:rsid w:val="00B92AE7"/>
    <w:rsid w:val="00B95EF4"/>
    <w:rsid w:val="00B96712"/>
    <w:rsid w:val="00BA39A3"/>
    <w:rsid w:val="00BA426F"/>
    <w:rsid w:val="00BB603F"/>
    <w:rsid w:val="00BC2E66"/>
    <w:rsid w:val="00BC3DCD"/>
    <w:rsid w:val="00BC6AC5"/>
    <w:rsid w:val="00BD100C"/>
    <w:rsid w:val="00BD4F7F"/>
    <w:rsid w:val="00BD609E"/>
    <w:rsid w:val="00BE0A5B"/>
    <w:rsid w:val="00BF3DCE"/>
    <w:rsid w:val="00C00D8E"/>
    <w:rsid w:val="00C01701"/>
    <w:rsid w:val="00C063B8"/>
    <w:rsid w:val="00C1325C"/>
    <w:rsid w:val="00C2476C"/>
    <w:rsid w:val="00C44EC9"/>
    <w:rsid w:val="00C4672C"/>
    <w:rsid w:val="00C5691C"/>
    <w:rsid w:val="00C710C2"/>
    <w:rsid w:val="00C71656"/>
    <w:rsid w:val="00C71B79"/>
    <w:rsid w:val="00C746DE"/>
    <w:rsid w:val="00C750FD"/>
    <w:rsid w:val="00C90BCB"/>
    <w:rsid w:val="00C9100E"/>
    <w:rsid w:val="00CC4D31"/>
    <w:rsid w:val="00CC4E63"/>
    <w:rsid w:val="00CC6950"/>
    <w:rsid w:val="00CC7A86"/>
    <w:rsid w:val="00CD17CF"/>
    <w:rsid w:val="00CD1A80"/>
    <w:rsid w:val="00CE6C51"/>
    <w:rsid w:val="00D104C4"/>
    <w:rsid w:val="00D23E1A"/>
    <w:rsid w:val="00D25145"/>
    <w:rsid w:val="00D30919"/>
    <w:rsid w:val="00D476B6"/>
    <w:rsid w:val="00D53AEA"/>
    <w:rsid w:val="00D54488"/>
    <w:rsid w:val="00D65563"/>
    <w:rsid w:val="00D85F33"/>
    <w:rsid w:val="00D90493"/>
    <w:rsid w:val="00D90FCE"/>
    <w:rsid w:val="00D94DD4"/>
    <w:rsid w:val="00DA004C"/>
    <w:rsid w:val="00DA1616"/>
    <w:rsid w:val="00DA2F3D"/>
    <w:rsid w:val="00DA5860"/>
    <w:rsid w:val="00DB03D3"/>
    <w:rsid w:val="00DB4712"/>
    <w:rsid w:val="00DD40AD"/>
    <w:rsid w:val="00DD7CAF"/>
    <w:rsid w:val="00DE1702"/>
    <w:rsid w:val="00DF208C"/>
    <w:rsid w:val="00DF3D26"/>
    <w:rsid w:val="00DF3F1F"/>
    <w:rsid w:val="00E00620"/>
    <w:rsid w:val="00E0070A"/>
    <w:rsid w:val="00E01D15"/>
    <w:rsid w:val="00E20CDC"/>
    <w:rsid w:val="00E21112"/>
    <w:rsid w:val="00E22A71"/>
    <w:rsid w:val="00E3427A"/>
    <w:rsid w:val="00E47DE8"/>
    <w:rsid w:val="00E5683E"/>
    <w:rsid w:val="00E673CD"/>
    <w:rsid w:val="00E70B07"/>
    <w:rsid w:val="00E70FF6"/>
    <w:rsid w:val="00E77A3F"/>
    <w:rsid w:val="00E90DEF"/>
    <w:rsid w:val="00EA2B91"/>
    <w:rsid w:val="00EB4D86"/>
    <w:rsid w:val="00EC5C83"/>
    <w:rsid w:val="00EC6453"/>
    <w:rsid w:val="00ED0E10"/>
    <w:rsid w:val="00ED3A58"/>
    <w:rsid w:val="00ED73AE"/>
    <w:rsid w:val="00EF233A"/>
    <w:rsid w:val="00EF5CE0"/>
    <w:rsid w:val="00EF60C0"/>
    <w:rsid w:val="00F06A1D"/>
    <w:rsid w:val="00F17798"/>
    <w:rsid w:val="00F257E7"/>
    <w:rsid w:val="00F27BFE"/>
    <w:rsid w:val="00F41561"/>
    <w:rsid w:val="00F50301"/>
    <w:rsid w:val="00F53F5A"/>
    <w:rsid w:val="00F74E2E"/>
    <w:rsid w:val="00F75CAA"/>
    <w:rsid w:val="00F75EBD"/>
    <w:rsid w:val="00F86886"/>
    <w:rsid w:val="00F93933"/>
    <w:rsid w:val="00FA5868"/>
    <w:rsid w:val="00FB0B98"/>
    <w:rsid w:val="00FB3887"/>
    <w:rsid w:val="00FB598A"/>
    <w:rsid w:val="00FB7397"/>
    <w:rsid w:val="00FC0B3E"/>
    <w:rsid w:val="00FC6F07"/>
    <w:rsid w:val="00FE590A"/>
    <w:rsid w:val="00FF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C44EC9"/>
  </w:style>
  <w:style w:type="character" w:styleId="Hyperlink">
    <w:name w:val="Hyperlink"/>
    <w:basedOn w:val="DefaultParagraphFont"/>
    <w:unhideWhenUsed/>
    <w:rsid w:val="003C711C"/>
    <w:rPr>
      <w:color w:val="0563C1" w:themeColor="hyperlink"/>
      <w:u w:val="single"/>
    </w:rPr>
  </w:style>
  <w:style w:type="paragraph" w:styleId="ListParagraph">
    <w:name w:val="List Paragraph"/>
    <w:basedOn w:val="Normal"/>
    <w:uiPriority w:val="34"/>
    <w:qFormat/>
    <w:rsid w:val="005B3C5A"/>
    <w:pPr>
      <w:spacing w:after="200" w:line="276" w:lineRule="auto"/>
      <w:ind w:left="720"/>
      <w:contextualSpacing/>
    </w:pPr>
    <w:rPr>
      <w:rFonts w:ascii="Calibri" w:eastAsia="Calibri" w:hAnsi="Calibri" w:cs="Times New Roman"/>
      <w:kern w:val="0"/>
      <w:lang w:val="lt-LT"/>
      <w14:ligatures w14:val="none"/>
    </w:rPr>
  </w:style>
  <w:style w:type="paragraph" w:styleId="Header">
    <w:name w:val="header"/>
    <w:basedOn w:val="Normal"/>
    <w:link w:val="HeaderChar"/>
    <w:uiPriority w:val="99"/>
    <w:unhideWhenUsed/>
    <w:rsid w:val="008F72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8F7245"/>
  </w:style>
  <w:style w:type="paragraph" w:styleId="Footer">
    <w:name w:val="footer"/>
    <w:basedOn w:val="Normal"/>
    <w:link w:val="FooterChar"/>
    <w:uiPriority w:val="99"/>
    <w:unhideWhenUsed/>
    <w:rsid w:val="008F7245"/>
    <w:pPr>
      <w:tabs>
        <w:tab w:val="center" w:pos="4819"/>
        <w:tab w:val="right" w:pos="9638"/>
      </w:tabs>
      <w:spacing w:after="0" w:line="240" w:lineRule="auto"/>
    </w:pPr>
  </w:style>
  <w:style w:type="character" w:customStyle="1" w:styleId="FooterChar">
    <w:name w:val="Footer Char"/>
    <w:basedOn w:val="DefaultParagraphFont"/>
    <w:link w:val="Footer"/>
    <w:uiPriority w:val="99"/>
    <w:rsid w:val="008F7245"/>
  </w:style>
  <w:style w:type="character" w:styleId="UnresolvedMention">
    <w:name w:val="Unresolved Mention"/>
    <w:basedOn w:val="DefaultParagraphFont"/>
    <w:uiPriority w:val="99"/>
    <w:semiHidden/>
    <w:unhideWhenUsed/>
    <w:rsid w:val="00162150"/>
    <w:rPr>
      <w:color w:val="605E5C"/>
      <w:shd w:val="clear" w:color="auto" w:fill="E1DFDD"/>
    </w:rPr>
  </w:style>
  <w:style w:type="paragraph" w:customStyle="1" w:styleId="a">
    <w:name w:val="ų"/>
    <w:basedOn w:val="Normal"/>
    <w:rsid w:val="00757F35"/>
    <w:pPr>
      <w:numPr>
        <w:ilvl w:val="1"/>
        <w:numId w:val="1"/>
      </w:numPr>
      <w:suppressAutoHyphens/>
      <w:spacing w:after="0" w:line="240" w:lineRule="auto"/>
      <w:ind w:left="1777"/>
      <w:jc w:val="both"/>
    </w:pPr>
    <w:rPr>
      <w:rFonts w:ascii="Times New Roman" w:eastAsia="Times New Roman" w:hAnsi="Times New Roman" w:cs="Times New Roman"/>
      <w:kern w:val="0"/>
      <w:sz w:val="24"/>
      <w:szCs w:val="24"/>
      <w:lang w:val="lt-LT" w:eastAsia="ar-SA"/>
      <w14:ligatures w14:val="none"/>
    </w:rPr>
  </w:style>
  <w:style w:type="character" w:styleId="CommentReference">
    <w:name w:val="annotation reference"/>
    <w:basedOn w:val="DefaultParagraphFont"/>
    <w:uiPriority w:val="99"/>
    <w:semiHidden/>
    <w:unhideWhenUsed/>
    <w:rsid w:val="0010504E"/>
    <w:rPr>
      <w:sz w:val="16"/>
      <w:szCs w:val="16"/>
    </w:rPr>
  </w:style>
  <w:style w:type="paragraph" w:styleId="CommentText">
    <w:name w:val="annotation text"/>
    <w:basedOn w:val="Normal"/>
    <w:link w:val="CommentTextChar"/>
    <w:uiPriority w:val="99"/>
    <w:unhideWhenUsed/>
    <w:rsid w:val="0010504E"/>
    <w:pPr>
      <w:spacing w:line="240" w:lineRule="auto"/>
    </w:pPr>
    <w:rPr>
      <w:sz w:val="20"/>
      <w:szCs w:val="20"/>
    </w:rPr>
  </w:style>
  <w:style w:type="character" w:customStyle="1" w:styleId="CommentTextChar">
    <w:name w:val="Comment Text Char"/>
    <w:basedOn w:val="DefaultParagraphFont"/>
    <w:link w:val="CommentText"/>
    <w:uiPriority w:val="99"/>
    <w:rsid w:val="0010504E"/>
    <w:rPr>
      <w:sz w:val="20"/>
      <w:szCs w:val="20"/>
    </w:rPr>
  </w:style>
  <w:style w:type="paragraph" w:styleId="CommentSubject">
    <w:name w:val="annotation subject"/>
    <w:basedOn w:val="CommentText"/>
    <w:next w:val="CommentText"/>
    <w:link w:val="CommentSubjectChar"/>
    <w:uiPriority w:val="99"/>
    <w:semiHidden/>
    <w:unhideWhenUsed/>
    <w:rsid w:val="0010504E"/>
    <w:rPr>
      <w:b/>
      <w:bCs/>
    </w:rPr>
  </w:style>
  <w:style w:type="character" w:customStyle="1" w:styleId="CommentSubjectChar">
    <w:name w:val="Comment Subject Char"/>
    <w:basedOn w:val="CommentTextChar"/>
    <w:link w:val="CommentSubject"/>
    <w:uiPriority w:val="99"/>
    <w:semiHidden/>
    <w:rsid w:val="0010504E"/>
    <w:rPr>
      <w:b/>
      <w:bCs/>
      <w:sz w:val="20"/>
      <w:szCs w:val="20"/>
    </w:rPr>
  </w:style>
  <w:style w:type="paragraph" w:styleId="BalloonText">
    <w:name w:val="Balloon Text"/>
    <w:basedOn w:val="Normal"/>
    <w:link w:val="BalloonTextChar"/>
    <w:uiPriority w:val="99"/>
    <w:semiHidden/>
    <w:unhideWhenUsed/>
    <w:rsid w:val="00913C0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3C07"/>
    <w:rPr>
      <w:rFonts w:ascii="Segoe UI" w:hAnsi="Segoe UI" w:cs="Segoe UI"/>
      <w:sz w:val="18"/>
      <w:szCs w:val="18"/>
    </w:rPr>
  </w:style>
  <w:style w:type="paragraph" w:styleId="Revision">
    <w:name w:val="Revision"/>
    <w:hidden/>
    <w:uiPriority w:val="99"/>
    <w:semiHidden/>
    <w:rsid w:val="000E333B"/>
    <w:pPr>
      <w:spacing w:after="0" w:line="240" w:lineRule="auto"/>
    </w:pPr>
  </w:style>
  <w:style w:type="paragraph" w:customStyle="1" w:styleId="commentcontentpara">
    <w:name w:val="commentcontentpara"/>
    <w:basedOn w:val="Normal"/>
    <w:rsid w:val="00B92AE7"/>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 w:type="paragraph" w:styleId="NormalWeb">
    <w:name w:val="Normal (Web)"/>
    <w:basedOn w:val="Normal"/>
    <w:uiPriority w:val="99"/>
    <w:unhideWhenUsed/>
    <w:rsid w:val="00086B82"/>
    <w:pPr>
      <w:spacing w:before="100" w:beforeAutospacing="1" w:after="100" w:afterAutospacing="1" w:line="240" w:lineRule="auto"/>
    </w:pPr>
    <w:rPr>
      <w:rFonts w:ascii="Times New Roman" w:eastAsia="Times New Roman" w:hAnsi="Times New Roman" w:cs="Times New Roman"/>
      <w:kern w:val="0"/>
      <w:sz w:val="24"/>
      <w:szCs w:val="24"/>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208684228">
      <w:bodyDiv w:val="1"/>
      <w:marLeft w:val="0"/>
      <w:marRight w:val="0"/>
      <w:marTop w:val="0"/>
      <w:marBottom w:val="0"/>
      <w:divBdr>
        <w:top w:val="none" w:sz="0" w:space="0" w:color="auto"/>
        <w:left w:val="none" w:sz="0" w:space="0" w:color="auto"/>
        <w:bottom w:val="none" w:sz="0" w:space="0" w:color="auto"/>
        <w:right w:val="none" w:sz="0" w:space="0" w:color="auto"/>
      </w:divBdr>
      <w:divsChild>
        <w:div w:id="1294677446">
          <w:marLeft w:val="0"/>
          <w:marRight w:val="0"/>
          <w:marTop w:val="0"/>
          <w:marBottom w:val="0"/>
          <w:divBdr>
            <w:top w:val="none" w:sz="0" w:space="0" w:color="auto"/>
            <w:left w:val="none" w:sz="0" w:space="0" w:color="auto"/>
            <w:bottom w:val="none" w:sz="0" w:space="0" w:color="auto"/>
            <w:right w:val="none" w:sz="0" w:space="0" w:color="auto"/>
          </w:divBdr>
        </w:div>
      </w:divsChild>
    </w:div>
    <w:div w:id="446507643">
      <w:bodyDiv w:val="1"/>
      <w:marLeft w:val="0"/>
      <w:marRight w:val="0"/>
      <w:marTop w:val="0"/>
      <w:marBottom w:val="0"/>
      <w:divBdr>
        <w:top w:val="none" w:sz="0" w:space="0" w:color="auto"/>
        <w:left w:val="none" w:sz="0" w:space="0" w:color="auto"/>
        <w:bottom w:val="none" w:sz="0" w:space="0" w:color="auto"/>
        <w:right w:val="none" w:sz="0" w:space="0" w:color="auto"/>
      </w:divBdr>
    </w:div>
    <w:div w:id="678894612">
      <w:bodyDiv w:val="1"/>
      <w:marLeft w:val="0"/>
      <w:marRight w:val="0"/>
      <w:marTop w:val="0"/>
      <w:marBottom w:val="0"/>
      <w:divBdr>
        <w:top w:val="none" w:sz="0" w:space="0" w:color="auto"/>
        <w:left w:val="none" w:sz="0" w:space="0" w:color="auto"/>
        <w:bottom w:val="none" w:sz="0" w:space="0" w:color="auto"/>
        <w:right w:val="none" w:sz="0" w:space="0" w:color="auto"/>
      </w:divBdr>
      <w:divsChild>
        <w:div w:id="2146240939">
          <w:marLeft w:val="0"/>
          <w:marRight w:val="0"/>
          <w:marTop w:val="0"/>
          <w:marBottom w:val="0"/>
          <w:divBdr>
            <w:top w:val="none" w:sz="0" w:space="0" w:color="auto"/>
            <w:left w:val="none" w:sz="0" w:space="0" w:color="auto"/>
            <w:bottom w:val="none" w:sz="0" w:space="0" w:color="auto"/>
            <w:right w:val="none" w:sz="0" w:space="0" w:color="auto"/>
          </w:divBdr>
        </w:div>
        <w:div w:id="1744906531">
          <w:marLeft w:val="0"/>
          <w:marRight w:val="0"/>
          <w:marTop w:val="0"/>
          <w:marBottom w:val="0"/>
          <w:divBdr>
            <w:top w:val="none" w:sz="0" w:space="0" w:color="auto"/>
            <w:left w:val="none" w:sz="0" w:space="0" w:color="auto"/>
            <w:bottom w:val="none" w:sz="0" w:space="0" w:color="auto"/>
            <w:right w:val="none" w:sz="0" w:space="0" w:color="auto"/>
          </w:divBdr>
        </w:div>
      </w:divsChild>
    </w:div>
    <w:div w:id="733548526">
      <w:bodyDiv w:val="1"/>
      <w:marLeft w:val="0"/>
      <w:marRight w:val="0"/>
      <w:marTop w:val="0"/>
      <w:marBottom w:val="0"/>
      <w:divBdr>
        <w:top w:val="none" w:sz="0" w:space="0" w:color="auto"/>
        <w:left w:val="none" w:sz="0" w:space="0" w:color="auto"/>
        <w:bottom w:val="none" w:sz="0" w:space="0" w:color="auto"/>
        <w:right w:val="none" w:sz="0" w:space="0" w:color="auto"/>
      </w:divBdr>
    </w:div>
    <w:div w:id="772476844">
      <w:bodyDiv w:val="1"/>
      <w:marLeft w:val="0"/>
      <w:marRight w:val="0"/>
      <w:marTop w:val="0"/>
      <w:marBottom w:val="0"/>
      <w:divBdr>
        <w:top w:val="none" w:sz="0" w:space="0" w:color="auto"/>
        <w:left w:val="none" w:sz="0" w:space="0" w:color="auto"/>
        <w:bottom w:val="none" w:sz="0" w:space="0" w:color="auto"/>
        <w:right w:val="none" w:sz="0" w:space="0" w:color="auto"/>
      </w:divBdr>
    </w:div>
    <w:div w:id="1167746804">
      <w:bodyDiv w:val="1"/>
      <w:marLeft w:val="0"/>
      <w:marRight w:val="0"/>
      <w:marTop w:val="0"/>
      <w:marBottom w:val="0"/>
      <w:divBdr>
        <w:top w:val="none" w:sz="0" w:space="0" w:color="auto"/>
        <w:left w:val="none" w:sz="0" w:space="0" w:color="auto"/>
        <w:bottom w:val="none" w:sz="0" w:space="0" w:color="auto"/>
        <w:right w:val="none" w:sz="0" w:space="0" w:color="auto"/>
      </w:divBdr>
      <w:divsChild>
        <w:div w:id="1134762053">
          <w:marLeft w:val="0"/>
          <w:marRight w:val="0"/>
          <w:marTop w:val="0"/>
          <w:marBottom w:val="0"/>
          <w:divBdr>
            <w:top w:val="none" w:sz="0" w:space="0" w:color="auto"/>
            <w:left w:val="none" w:sz="0" w:space="0" w:color="auto"/>
            <w:bottom w:val="none" w:sz="0" w:space="0" w:color="auto"/>
            <w:right w:val="none" w:sz="0" w:space="0" w:color="auto"/>
          </w:divBdr>
        </w:div>
        <w:div w:id="517744087">
          <w:marLeft w:val="0"/>
          <w:marRight w:val="0"/>
          <w:marTop w:val="0"/>
          <w:marBottom w:val="0"/>
          <w:divBdr>
            <w:top w:val="none" w:sz="0" w:space="0" w:color="auto"/>
            <w:left w:val="none" w:sz="0" w:space="0" w:color="auto"/>
            <w:bottom w:val="none" w:sz="0" w:space="0" w:color="auto"/>
            <w:right w:val="none" w:sz="0" w:space="0" w:color="auto"/>
          </w:divBdr>
        </w:div>
      </w:divsChild>
    </w:div>
    <w:div w:id="1363675080">
      <w:bodyDiv w:val="1"/>
      <w:marLeft w:val="0"/>
      <w:marRight w:val="0"/>
      <w:marTop w:val="0"/>
      <w:marBottom w:val="0"/>
      <w:divBdr>
        <w:top w:val="none" w:sz="0" w:space="0" w:color="auto"/>
        <w:left w:val="none" w:sz="0" w:space="0" w:color="auto"/>
        <w:bottom w:val="none" w:sz="0" w:space="0" w:color="auto"/>
        <w:right w:val="none" w:sz="0" w:space="0" w:color="auto"/>
      </w:divBdr>
    </w:div>
    <w:div w:id="1402682295">
      <w:bodyDiv w:val="1"/>
      <w:marLeft w:val="0"/>
      <w:marRight w:val="0"/>
      <w:marTop w:val="0"/>
      <w:marBottom w:val="0"/>
      <w:divBdr>
        <w:top w:val="none" w:sz="0" w:space="0" w:color="auto"/>
        <w:left w:val="none" w:sz="0" w:space="0" w:color="auto"/>
        <w:bottom w:val="none" w:sz="0" w:space="0" w:color="auto"/>
        <w:right w:val="none" w:sz="0" w:space="0" w:color="auto"/>
      </w:divBdr>
    </w:div>
    <w:div w:id="1802456400">
      <w:bodyDiv w:val="1"/>
      <w:marLeft w:val="0"/>
      <w:marRight w:val="0"/>
      <w:marTop w:val="0"/>
      <w:marBottom w:val="0"/>
      <w:divBdr>
        <w:top w:val="none" w:sz="0" w:space="0" w:color="auto"/>
        <w:left w:val="none" w:sz="0" w:space="0" w:color="auto"/>
        <w:bottom w:val="none" w:sz="0" w:space="0" w:color="auto"/>
        <w:right w:val="none" w:sz="0" w:space="0" w:color="auto"/>
      </w:divBdr>
    </w:div>
    <w:div w:id="1882939340">
      <w:bodyDiv w:val="1"/>
      <w:marLeft w:val="0"/>
      <w:marRight w:val="0"/>
      <w:marTop w:val="0"/>
      <w:marBottom w:val="0"/>
      <w:divBdr>
        <w:top w:val="none" w:sz="0" w:space="0" w:color="auto"/>
        <w:left w:val="none" w:sz="0" w:space="0" w:color="auto"/>
        <w:bottom w:val="none" w:sz="0" w:space="0" w:color="auto"/>
        <w:right w:val="none" w:sz="0" w:space="0" w:color="auto"/>
      </w:divBdr>
      <w:divsChild>
        <w:div w:id="1130632594">
          <w:marLeft w:val="0"/>
          <w:marRight w:val="0"/>
          <w:marTop w:val="0"/>
          <w:marBottom w:val="0"/>
          <w:divBdr>
            <w:top w:val="none" w:sz="0" w:space="0" w:color="auto"/>
            <w:left w:val="none" w:sz="0" w:space="0" w:color="auto"/>
            <w:bottom w:val="none" w:sz="0" w:space="0" w:color="auto"/>
            <w:right w:val="none" w:sz="0" w:space="0" w:color="auto"/>
          </w:divBdr>
          <w:divsChild>
            <w:div w:id="2025671860">
              <w:marLeft w:val="720"/>
              <w:marRight w:val="0"/>
              <w:marTop w:val="0"/>
              <w:marBottom w:val="0"/>
              <w:divBdr>
                <w:top w:val="none" w:sz="0" w:space="0" w:color="auto"/>
                <w:left w:val="none" w:sz="0" w:space="0" w:color="auto"/>
                <w:bottom w:val="none" w:sz="0" w:space="0" w:color="auto"/>
                <w:right w:val="none" w:sz="0" w:space="0" w:color="auto"/>
              </w:divBdr>
              <w:divsChild>
                <w:div w:id="732587264">
                  <w:marLeft w:val="0"/>
                  <w:marRight w:val="0"/>
                  <w:marTop w:val="0"/>
                  <w:marBottom w:val="0"/>
                  <w:divBdr>
                    <w:top w:val="none" w:sz="0" w:space="0" w:color="auto"/>
                    <w:left w:val="none" w:sz="0" w:space="0" w:color="auto"/>
                    <w:bottom w:val="none" w:sz="0" w:space="0" w:color="auto"/>
                    <w:right w:val="none" w:sz="0" w:space="0" w:color="auto"/>
                  </w:divBdr>
                  <w:divsChild>
                    <w:div w:id="919405412">
                      <w:marLeft w:val="0"/>
                      <w:marRight w:val="0"/>
                      <w:marTop w:val="0"/>
                      <w:marBottom w:val="0"/>
                      <w:divBdr>
                        <w:top w:val="none" w:sz="0" w:space="0" w:color="auto"/>
                        <w:left w:val="none" w:sz="0" w:space="0" w:color="auto"/>
                        <w:bottom w:val="none" w:sz="0" w:space="0" w:color="auto"/>
                        <w:right w:val="none" w:sz="0" w:space="0" w:color="auto"/>
                      </w:divBdr>
                      <w:divsChild>
                        <w:div w:id="476148582">
                          <w:marLeft w:val="0"/>
                          <w:marRight w:val="0"/>
                          <w:marTop w:val="0"/>
                          <w:marBottom w:val="0"/>
                          <w:divBdr>
                            <w:top w:val="none" w:sz="0" w:space="0" w:color="auto"/>
                            <w:left w:val="none" w:sz="0" w:space="0" w:color="auto"/>
                            <w:bottom w:val="none" w:sz="0" w:space="0" w:color="auto"/>
                            <w:right w:val="none" w:sz="0" w:space="0" w:color="auto"/>
                          </w:divBdr>
                          <w:divsChild>
                            <w:div w:id="194637753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 w:id="1173841547">
                  <w:marLeft w:val="270"/>
                  <w:marRight w:val="150"/>
                  <w:marTop w:val="0"/>
                  <w:marBottom w:val="0"/>
                  <w:divBdr>
                    <w:top w:val="none" w:sz="0" w:space="0" w:color="auto"/>
                    <w:left w:val="none" w:sz="0" w:space="0" w:color="auto"/>
                    <w:bottom w:val="none" w:sz="0" w:space="0" w:color="auto"/>
                    <w:right w:val="none" w:sz="0" w:space="0" w:color="auto"/>
                  </w:divBdr>
                </w:div>
              </w:divsChild>
            </w:div>
          </w:divsChild>
        </w:div>
        <w:div w:id="1760521086">
          <w:marLeft w:val="780"/>
          <w:marRight w:val="240"/>
          <w:marTop w:val="180"/>
          <w:marBottom w:val="0"/>
          <w:divBdr>
            <w:top w:val="none" w:sz="0" w:space="0" w:color="auto"/>
            <w:left w:val="none" w:sz="0" w:space="0" w:color="auto"/>
            <w:bottom w:val="none" w:sz="0" w:space="0" w:color="auto"/>
            <w:right w:val="none" w:sz="0" w:space="0" w:color="auto"/>
          </w:divBdr>
          <w:divsChild>
            <w:div w:id="1877348506">
              <w:marLeft w:val="0"/>
              <w:marRight w:val="0"/>
              <w:marTop w:val="0"/>
              <w:marBottom w:val="0"/>
              <w:divBdr>
                <w:top w:val="none" w:sz="0" w:space="0" w:color="auto"/>
                <w:left w:val="none" w:sz="0" w:space="0" w:color="auto"/>
                <w:bottom w:val="none" w:sz="0" w:space="0" w:color="auto"/>
                <w:right w:val="none" w:sz="0" w:space="0" w:color="auto"/>
              </w:divBdr>
              <w:divsChild>
                <w:div w:id="2120292957">
                  <w:marLeft w:val="0"/>
                  <w:marRight w:val="0"/>
                  <w:marTop w:val="0"/>
                  <w:marBottom w:val="0"/>
                  <w:divBdr>
                    <w:top w:val="none" w:sz="0" w:space="0" w:color="auto"/>
                    <w:left w:val="none" w:sz="0" w:space="0" w:color="auto"/>
                    <w:bottom w:val="none" w:sz="0" w:space="0" w:color="auto"/>
                    <w:right w:val="none" w:sz="0" w:space="0" w:color="auto"/>
                  </w:divBdr>
                  <w:divsChild>
                    <w:div w:id="1460104633">
                      <w:marLeft w:val="0"/>
                      <w:marRight w:val="0"/>
                      <w:marTop w:val="0"/>
                      <w:marBottom w:val="0"/>
                      <w:divBdr>
                        <w:top w:val="none" w:sz="0" w:space="0" w:color="auto"/>
                        <w:left w:val="none" w:sz="0" w:space="0" w:color="auto"/>
                        <w:bottom w:val="none" w:sz="0" w:space="0" w:color="auto"/>
                        <w:right w:val="none" w:sz="0" w:space="0" w:color="auto"/>
                      </w:divBdr>
                      <w:divsChild>
                        <w:div w:id="51788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4940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3D94827743B4F1198A04D240A15DF54"/>
        <w:category>
          <w:name w:val="General"/>
          <w:gallery w:val="placeholder"/>
        </w:category>
        <w:types>
          <w:type w:val="bbPlcHdr"/>
        </w:types>
        <w:behaviors>
          <w:behavior w:val="content"/>
        </w:behaviors>
        <w:guid w:val="{F0FB8D2A-17FB-40DB-9927-95A840F49F3C}"/>
      </w:docPartPr>
      <w:docPartBody>
        <w:p w:rsidR="001E3095" w:rsidRDefault="00F26AE1" w:rsidP="00F26AE1">
          <w:pPr>
            <w:pStyle w:val="B3D94827743B4F1198A04D240A15DF54"/>
          </w:pPr>
          <w:r w:rsidRPr="003158C8">
            <w:rPr>
              <w:rStyle w:val="PlaceholderText"/>
            </w:rPr>
            <w:t>Choose an item.</w:t>
          </w:r>
        </w:p>
      </w:docPartBody>
    </w:docPart>
    <w:docPart>
      <w:docPartPr>
        <w:name w:val="1187F6F69B494D81AF7032A6960FEB90"/>
        <w:category>
          <w:name w:val="General"/>
          <w:gallery w:val="placeholder"/>
        </w:category>
        <w:types>
          <w:type w:val="bbPlcHdr"/>
        </w:types>
        <w:behaviors>
          <w:behavior w:val="content"/>
        </w:behaviors>
        <w:guid w:val="{5DB53ED5-4A9D-4A80-BB33-33C0940DBEDC}"/>
      </w:docPartPr>
      <w:docPartBody>
        <w:p w:rsidR="001E3095" w:rsidRDefault="00F26AE1" w:rsidP="00F26AE1">
          <w:pPr>
            <w:pStyle w:val="1187F6F69B494D81AF7032A6960FEB9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AE1"/>
    <w:rsid w:val="00184C2F"/>
    <w:rsid w:val="001E3095"/>
    <w:rsid w:val="00567E7E"/>
    <w:rsid w:val="00705648"/>
    <w:rsid w:val="007B0A0D"/>
    <w:rsid w:val="00822D03"/>
    <w:rsid w:val="008A68A0"/>
    <w:rsid w:val="009E3AA5"/>
    <w:rsid w:val="00B722BB"/>
    <w:rsid w:val="00F26A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6AE1"/>
    <w:rPr>
      <w:color w:val="808080"/>
    </w:rPr>
  </w:style>
  <w:style w:type="paragraph" w:customStyle="1" w:styleId="B3D94827743B4F1198A04D240A15DF54">
    <w:name w:val="B3D94827743B4F1198A04D240A15DF54"/>
    <w:rsid w:val="00F26AE1"/>
  </w:style>
  <w:style w:type="paragraph" w:customStyle="1" w:styleId="1187F6F69B494D81AF7032A6960FEB90">
    <w:name w:val="1187F6F69B494D81AF7032A6960FEB90"/>
    <w:rsid w:val="00F26A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26A27-E6CE-431C-88B1-9093325EA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1793</TotalTime>
  <Pages>34</Pages>
  <Words>19709</Words>
  <Characters>104667</Characters>
  <Application>Microsoft Office Word</Application>
  <DocSecurity>0</DocSecurity>
  <Lines>1819</Lines>
  <Paragraphs>598</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124107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docId:EB43E18E41C37477B16384A9DD8126B2</cp:keywords>
  <dc:description/>
  <cp:lastModifiedBy>AJ</cp:lastModifiedBy>
  <cp:revision>303</cp:revision>
  <dcterms:created xsi:type="dcterms:W3CDTF">2025-12-16T05:45:00Z</dcterms:created>
  <dcterms:modified xsi:type="dcterms:W3CDTF">2026-01-05T13:02:00Z</dcterms:modified>
</cp:coreProperties>
</file>